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488" w:rsidRPr="002D73FA" w:rsidRDefault="00FE7488" w:rsidP="00FE7488">
      <w:pPr>
        <w:widowControl w:val="0"/>
        <w:autoSpaceDE w:val="0"/>
        <w:autoSpaceDN w:val="0"/>
        <w:adjustRightInd w:val="0"/>
        <w:spacing w:after="240" w:line="360" w:lineRule="auto"/>
        <w:jc w:val="center"/>
        <w:rPr>
          <w:rFonts w:ascii="Calibri" w:hAnsi="Calibri" w:cs="Times"/>
          <w:b/>
          <w:color w:val="FFC000"/>
          <w:sz w:val="32"/>
          <w:szCs w:val="32"/>
        </w:rPr>
      </w:pPr>
      <w:r>
        <w:rPr>
          <w:rFonts w:ascii="Calibri" w:hAnsi="Calibri"/>
          <w:b/>
          <w:noProof/>
          <w:color w:val="A5A5A5"/>
          <w:sz w:val="32"/>
          <w:szCs w:val="32"/>
          <w:u w:val="single"/>
        </w:rPr>
        <w:drawing>
          <wp:inline distT="0" distB="0" distL="0" distR="0" wp14:anchorId="16326EBC" wp14:editId="27CED882">
            <wp:extent cx="6116955" cy="143437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imi_LOGO2.jpg"/>
                    <pic:cNvPicPr/>
                  </pic:nvPicPr>
                  <pic:blipFill>
                    <a:blip r:embed="rId8">
                      <a:extLst>
                        <a:ext uri="{28A0092B-C50C-407E-A947-70E740481C1C}">
                          <a14:useLocalDpi xmlns:a14="http://schemas.microsoft.com/office/drawing/2010/main" val="0"/>
                        </a:ext>
                      </a:extLst>
                    </a:blip>
                    <a:stretch>
                      <a:fillRect/>
                    </a:stretch>
                  </pic:blipFill>
                  <pic:spPr>
                    <a:xfrm>
                      <a:off x="0" y="0"/>
                      <a:ext cx="6116955" cy="1434374"/>
                    </a:xfrm>
                    <a:prstGeom prst="rect">
                      <a:avLst/>
                    </a:prstGeom>
                  </pic:spPr>
                </pic:pic>
              </a:graphicData>
            </a:graphic>
          </wp:inline>
        </w:drawing>
      </w:r>
      <w:r w:rsidRPr="001C0CBF">
        <w:rPr>
          <w:rFonts w:ascii="Calibri" w:hAnsi="Calibri" w:cs="Times"/>
          <w:b/>
          <w:sz w:val="32"/>
          <w:szCs w:val="32"/>
        </w:rPr>
        <w:br/>
      </w:r>
      <w:r w:rsidRPr="00A46612">
        <w:rPr>
          <w:rFonts w:ascii="Calibri" w:hAnsi="Calibri" w:cs="Times"/>
          <w:b/>
          <w:sz w:val="40"/>
          <w:szCs w:val="40"/>
        </w:rPr>
        <w:t xml:space="preserve">23-24-25 GIUGNO </w:t>
      </w:r>
      <w:r w:rsidRPr="002D73FA">
        <w:rPr>
          <w:rFonts w:ascii="Calibri" w:hAnsi="Calibri" w:cs="Times"/>
          <w:b/>
          <w:color w:val="FFC000"/>
          <w:sz w:val="40"/>
          <w:szCs w:val="40"/>
        </w:rPr>
        <w:t>●</w:t>
      </w:r>
      <w:r>
        <w:rPr>
          <w:rFonts w:ascii="Calibri" w:hAnsi="Calibri" w:cs="Times"/>
          <w:b/>
          <w:sz w:val="40"/>
          <w:szCs w:val="40"/>
        </w:rPr>
        <w:t xml:space="preserve"> </w:t>
      </w:r>
      <w:r w:rsidRPr="00A46612">
        <w:rPr>
          <w:rFonts w:ascii="Calibri" w:hAnsi="Calibri" w:cs="Times"/>
          <w:b/>
          <w:sz w:val="40"/>
          <w:szCs w:val="40"/>
        </w:rPr>
        <w:t>CINEMA NUOVO SACHER ROMA</w:t>
      </w:r>
      <w:r>
        <w:rPr>
          <w:rFonts w:ascii="Calibri" w:hAnsi="Calibri" w:cs="Times"/>
          <w:b/>
          <w:sz w:val="32"/>
          <w:szCs w:val="32"/>
        </w:rPr>
        <w:br/>
      </w:r>
      <w:r w:rsidRPr="002D73FA">
        <w:rPr>
          <w:rFonts w:ascii="Calibri" w:hAnsi="Calibri" w:cs="Times"/>
          <w:b/>
          <w:color w:val="FFC000"/>
          <w:sz w:val="32"/>
          <w:szCs w:val="32"/>
        </w:rPr>
        <w:t xml:space="preserve">ANTEPRIMA 7 GIUGNO </w:t>
      </w:r>
      <w:r w:rsidRPr="002D73FA">
        <w:rPr>
          <w:rFonts w:ascii="Calibri" w:hAnsi="Calibri" w:cs="Times"/>
          <w:b/>
          <w:sz w:val="32"/>
          <w:szCs w:val="32"/>
        </w:rPr>
        <w:t>●</w:t>
      </w:r>
      <w:r w:rsidRPr="002D73FA">
        <w:rPr>
          <w:rFonts w:ascii="Calibri" w:hAnsi="Calibri" w:cs="Times"/>
          <w:b/>
          <w:color w:val="FFC000"/>
          <w:sz w:val="32"/>
          <w:szCs w:val="32"/>
        </w:rPr>
        <w:t xml:space="preserve"> CASA INTERNAZIONALE DELLE DONNE, ROMA </w:t>
      </w:r>
      <w:r w:rsidRPr="002D73FA">
        <w:rPr>
          <w:rFonts w:ascii="Calibri" w:hAnsi="Calibri" w:cs="Times"/>
          <w:b/>
          <w:color w:val="FFC000"/>
          <w:sz w:val="32"/>
          <w:szCs w:val="32"/>
        </w:rPr>
        <w:br/>
      </w:r>
      <w:r>
        <w:rPr>
          <w:rFonts w:ascii="Calibri" w:hAnsi="Calibri" w:cs="Times"/>
          <w:b/>
          <w:color w:val="FFC000"/>
          <w:sz w:val="32"/>
          <w:szCs w:val="32"/>
        </w:rPr>
        <w:t xml:space="preserve">GRAN </w:t>
      </w:r>
      <w:r w:rsidRPr="00A46612">
        <w:rPr>
          <w:rFonts w:ascii="Calibri" w:hAnsi="Calibri" w:cs="Times"/>
          <w:b/>
          <w:color w:val="FFC000"/>
          <w:sz w:val="32"/>
          <w:szCs w:val="32"/>
        </w:rPr>
        <w:t>FINALE 26 GIUGNO</w:t>
      </w:r>
      <w:r>
        <w:rPr>
          <w:rFonts w:ascii="Calibri" w:hAnsi="Calibri" w:cs="Times"/>
          <w:b/>
          <w:color w:val="FFC000"/>
          <w:sz w:val="32"/>
          <w:szCs w:val="32"/>
        </w:rPr>
        <w:t xml:space="preserve"> </w:t>
      </w:r>
      <w:r w:rsidRPr="002D73FA">
        <w:rPr>
          <w:rFonts w:ascii="Calibri" w:hAnsi="Calibri" w:cs="Times"/>
          <w:b/>
          <w:sz w:val="32"/>
          <w:szCs w:val="32"/>
        </w:rPr>
        <w:t>●</w:t>
      </w:r>
      <w:r>
        <w:rPr>
          <w:rFonts w:ascii="Calibri" w:hAnsi="Calibri" w:cs="Times"/>
          <w:b/>
          <w:sz w:val="32"/>
          <w:szCs w:val="32"/>
        </w:rPr>
        <w:t xml:space="preserve"> </w:t>
      </w:r>
      <w:r>
        <w:rPr>
          <w:rFonts w:ascii="Calibri" w:hAnsi="Calibri" w:cs="Times"/>
          <w:b/>
          <w:color w:val="FFC000"/>
          <w:sz w:val="32"/>
          <w:szCs w:val="32"/>
        </w:rPr>
        <w:t>LETTERATURE FESTIVAL/</w:t>
      </w:r>
      <w:r w:rsidRPr="002D73FA">
        <w:rPr>
          <w:rFonts w:ascii="Calibri" w:hAnsi="Calibri" w:cs="Times"/>
          <w:b/>
          <w:color w:val="FFC000"/>
          <w:sz w:val="32"/>
          <w:szCs w:val="32"/>
        </w:rPr>
        <w:t>MASSENZIO</w:t>
      </w:r>
    </w:p>
    <w:p w:rsidR="0073378F" w:rsidRDefault="0073378F" w:rsidP="0073378F">
      <w:pPr>
        <w:widowControl w:val="0"/>
        <w:autoSpaceDE w:val="0"/>
        <w:autoSpaceDN w:val="0"/>
        <w:adjustRightInd w:val="0"/>
        <w:spacing w:after="100" w:afterAutospacing="1"/>
        <w:jc w:val="both"/>
        <w:rPr>
          <w:rFonts w:asciiTheme="minorHAnsi" w:hAnsiTheme="minorHAnsi"/>
          <w:color w:val="000000"/>
          <w:sz w:val="22"/>
          <w:szCs w:val="22"/>
          <w:shd w:val="clear" w:color="auto" w:fill="FFFFFF"/>
        </w:rPr>
      </w:pPr>
      <w:r w:rsidRPr="00EF3304">
        <w:rPr>
          <w:rFonts w:asciiTheme="minorHAnsi" w:hAnsiTheme="minorHAnsi"/>
          <w:color w:val="000000"/>
          <w:sz w:val="22"/>
          <w:szCs w:val="22"/>
          <w:shd w:val="clear" w:color="auto" w:fill="FFFFFF"/>
        </w:rPr>
        <w:t>Libri, birra e colpi di pistola. È KRIMI, il primo Festival italiano dedicato al Giallo Tedesco contemporaneo che si terrà a Roma dal 23 al 25 giugno, al Cinema Nuovo Sacher di Nanni Moretti. Serata conclusiva martedì 26 giugno a Massenzio nell’ambito di Letterature Festival Internazionale di Roma.</w:t>
      </w:r>
    </w:p>
    <w:p w:rsidR="0073378F" w:rsidRDefault="0073378F" w:rsidP="0073378F">
      <w:pPr>
        <w:widowControl w:val="0"/>
        <w:autoSpaceDE w:val="0"/>
        <w:autoSpaceDN w:val="0"/>
        <w:adjustRightInd w:val="0"/>
        <w:spacing w:after="100" w:afterAutospacing="1"/>
        <w:jc w:val="both"/>
        <w:rPr>
          <w:rFonts w:asciiTheme="minorHAnsi" w:hAnsiTheme="minorHAnsi"/>
          <w:color w:val="000000"/>
          <w:sz w:val="22"/>
          <w:szCs w:val="22"/>
          <w:shd w:val="clear" w:color="auto" w:fill="FFFFFF"/>
        </w:rPr>
      </w:pPr>
      <w:r w:rsidRPr="00EF3304">
        <w:rPr>
          <w:rFonts w:asciiTheme="minorHAnsi" w:hAnsiTheme="minorHAnsi"/>
          <w:color w:val="000000"/>
          <w:sz w:val="22"/>
          <w:szCs w:val="22"/>
          <w:shd w:val="clear" w:color="auto" w:fill="FFFFFF"/>
        </w:rPr>
        <w:t>Ci saranno l’estate, un cinema che è un’icona, un’arena all’aperto. Protagonista sarà lei, la letteratura – esclusivamente “gialla” ed esclusivamente tedesca – servita con birra artigianale ghiacciata e proposte gastronomiche di Campagna Amica. Foto segnaletiche e pistole ad acqua.</w:t>
      </w:r>
    </w:p>
    <w:p w:rsidR="0073378F" w:rsidRDefault="0073378F" w:rsidP="0073378F">
      <w:pPr>
        <w:widowControl w:val="0"/>
        <w:autoSpaceDE w:val="0"/>
        <w:autoSpaceDN w:val="0"/>
        <w:adjustRightInd w:val="0"/>
        <w:spacing w:after="100" w:afterAutospacing="1"/>
        <w:jc w:val="both"/>
        <w:rPr>
          <w:rFonts w:asciiTheme="minorHAnsi" w:hAnsiTheme="minorHAnsi"/>
          <w:color w:val="000000"/>
          <w:sz w:val="22"/>
          <w:szCs w:val="22"/>
          <w:shd w:val="clear" w:color="auto" w:fill="FFFFFF"/>
        </w:rPr>
      </w:pPr>
      <w:r w:rsidRPr="00EF3304">
        <w:rPr>
          <w:rFonts w:asciiTheme="minorHAnsi" w:hAnsiTheme="minorHAnsi"/>
          <w:color w:val="000000"/>
          <w:sz w:val="22"/>
          <w:szCs w:val="22"/>
          <w:shd w:val="clear" w:color="auto" w:fill="FFFFFF"/>
        </w:rPr>
        <w:t>Il Festival è ideato e organizzato dalla casa editrice Emons con il patrocinio del Comune di ROMA Assessorato alla Crescita culturale; con il sostegno dell’Ambasciata della Repubblica Federale di Germania e dell’Istituto Storico Germanico di Roma; in collaborazione con Letterature Festival Internazionale di Roma, il Forum Austriaco di cultura di Roma, l’Istituto Italiano di Studi Germanici, il Goethe-</w:t>
      </w:r>
      <w:proofErr w:type="spellStart"/>
      <w:r w:rsidRPr="00EF3304">
        <w:rPr>
          <w:rFonts w:asciiTheme="minorHAnsi" w:hAnsiTheme="minorHAnsi"/>
          <w:color w:val="000000"/>
          <w:sz w:val="22"/>
          <w:szCs w:val="22"/>
          <w:shd w:val="clear" w:color="auto" w:fill="FFFFFF"/>
        </w:rPr>
        <w:t>Institut</w:t>
      </w:r>
      <w:proofErr w:type="spellEnd"/>
      <w:r w:rsidRPr="00EF3304">
        <w:rPr>
          <w:rFonts w:asciiTheme="minorHAnsi" w:hAnsiTheme="minorHAnsi"/>
          <w:color w:val="000000"/>
          <w:sz w:val="22"/>
          <w:szCs w:val="22"/>
          <w:shd w:val="clear" w:color="auto" w:fill="FFFFFF"/>
        </w:rPr>
        <w:t xml:space="preserve"> Rom e le case editrici Edizioni E/O, Corbaccio, Longa</w:t>
      </w:r>
      <w:r>
        <w:rPr>
          <w:rFonts w:asciiTheme="minorHAnsi" w:hAnsiTheme="minorHAnsi"/>
          <w:color w:val="000000"/>
          <w:sz w:val="22"/>
          <w:szCs w:val="22"/>
          <w:shd w:val="clear" w:color="auto" w:fill="FFFFFF"/>
        </w:rPr>
        <w:t xml:space="preserve">nesi. Media partner </w:t>
      </w:r>
      <w:proofErr w:type="spellStart"/>
      <w:r>
        <w:rPr>
          <w:rFonts w:asciiTheme="minorHAnsi" w:hAnsiTheme="minorHAnsi"/>
          <w:color w:val="000000"/>
          <w:sz w:val="22"/>
          <w:szCs w:val="22"/>
          <w:shd w:val="clear" w:color="auto" w:fill="FFFFFF"/>
        </w:rPr>
        <w:t>RadioLibri</w:t>
      </w:r>
      <w:proofErr w:type="spellEnd"/>
      <w:r>
        <w:rPr>
          <w:rFonts w:asciiTheme="minorHAnsi" w:hAnsiTheme="minorHAnsi"/>
          <w:color w:val="000000"/>
          <w:sz w:val="22"/>
          <w:szCs w:val="22"/>
          <w:shd w:val="clear" w:color="auto" w:fill="FFFFFF"/>
        </w:rPr>
        <w:t>,</w:t>
      </w:r>
      <w:r w:rsidRPr="00EF3304">
        <w:rPr>
          <w:rFonts w:asciiTheme="minorHAnsi" w:hAnsiTheme="minorHAnsi"/>
          <w:color w:val="000000"/>
          <w:sz w:val="22"/>
          <w:szCs w:val="22"/>
          <w:shd w:val="clear" w:color="auto" w:fill="FFFFFF"/>
        </w:rPr>
        <w:t xml:space="preserve"> Radio Città Futura</w:t>
      </w:r>
      <w:r>
        <w:rPr>
          <w:rFonts w:asciiTheme="minorHAnsi" w:hAnsiTheme="minorHAnsi"/>
          <w:color w:val="000000"/>
          <w:sz w:val="22"/>
          <w:szCs w:val="22"/>
          <w:shd w:val="clear" w:color="auto" w:fill="FFFFFF"/>
        </w:rPr>
        <w:t xml:space="preserve">, </w:t>
      </w:r>
      <w:proofErr w:type="spellStart"/>
      <w:r>
        <w:rPr>
          <w:rFonts w:asciiTheme="minorHAnsi" w:hAnsiTheme="minorHAnsi"/>
          <w:color w:val="000000"/>
          <w:sz w:val="22"/>
          <w:szCs w:val="22"/>
          <w:shd w:val="clear" w:color="auto" w:fill="FFFFFF"/>
        </w:rPr>
        <w:t>Romeing</w:t>
      </w:r>
      <w:proofErr w:type="spellEnd"/>
      <w:r>
        <w:rPr>
          <w:rFonts w:asciiTheme="minorHAnsi" w:hAnsiTheme="minorHAnsi"/>
          <w:color w:val="000000"/>
          <w:sz w:val="22"/>
          <w:szCs w:val="22"/>
          <w:shd w:val="clear" w:color="auto" w:fill="FFFFFF"/>
        </w:rPr>
        <w:t xml:space="preserve"> e Roma </w:t>
      </w:r>
      <w:proofErr w:type="spellStart"/>
      <w:r>
        <w:rPr>
          <w:rFonts w:asciiTheme="minorHAnsi" w:hAnsiTheme="minorHAnsi"/>
          <w:color w:val="000000"/>
          <w:sz w:val="22"/>
          <w:szCs w:val="22"/>
          <w:shd w:val="clear" w:color="auto" w:fill="FFFFFF"/>
        </w:rPr>
        <w:t>Today</w:t>
      </w:r>
      <w:proofErr w:type="spellEnd"/>
      <w:r w:rsidRPr="00EF3304">
        <w:rPr>
          <w:rFonts w:asciiTheme="minorHAnsi" w:hAnsiTheme="minorHAnsi"/>
          <w:color w:val="000000"/>
          <w:sz w:val="22"/>
          <w:szCs w:val="22"/>
          <w:shd w:val="clear" w:color="auto" w:fill="FFFFFF"/>
        </w:rPr>
        <w:t>.</w:t>
      </w:r>
    </w:p>
    <w:p w:rsidR="0073378F" w:rsidRDefault="0073378F" w:rsidP="0073378F">
      <w:pPr>
        <w:widowControl w:val="0"/>
        <w:autoSpaceDE w:val="0"/>
        <w:autoSpaceDN w:val="0"/>
        <w:adjustRightInd w:val="0"/>
        <w:spacing w:after="100" w:afterAutospacing="1"/>
        <w:jc w:val="both"/>
        <w:rPr>
          <w:rFonts w:asciiTheme="minorHAnsi" w:hAnsiTheme="minorHAnsi"/>
          <w:color w:val="000000"/>
          <w:sz w:val="22"/>
          <w:szCs w:val="22"/>
          <w:shd w:val="clear" w:color="auto" w:fill="FFFFFF"/>
        </w:rPr>
      </w:pPr>
      <w:r w:rsidRPr="00EF3304">
        <w:rPr>
          <w:rFonts w:asciiTheme="minorHAnsi" w:hAnsiTheme="minorHAnsi"/>
          <w:color w:val="000000"/>
          <w:sz w:val="22"/>
          <w:szCs w:val="22"/>
          <w:shd w:val="clear" w:color="auto" w:fill="FFFFFF"/>
        </w:rPr>
        <w:t xml:space="preserve">Dai gialli al cinema, il programma si snoda tra conversazioni e incontri tra scrittori italiani e tedeschi, critici e giornalisti, proiezioni, </w:t>
      </w:r>
      <w:proofErr w:type="spellStart"/>
      <w:r w:rsidRPr="00EF3304">
        <w:rPr>
          <w:rFonts w:asciiTheme="minorHAnsi" w:hAnsiTheme="minorHAnsi"/>
          <w:color w:val="000000"/>
          <w:sz w:val="22"/>
          <w:szCs w:val="22"/>
          <w:shd w:val="clear" w:color="auto" w:fill="FFFFFF"/>
        </w:rPr>
        <w:t>reading</w:t>
      </w:r>
      <w:proofErr w:type="spellEnd"/>
      <w:r w:rsidRPr="00EF3304">
        <w:rPr>
          <w:rFonts w:asciiTheme="minorHAnsi" w:hAnsiTheme="minorHAnsi"/>
          <w:color w:val="000000"/>
          <w:sz w:val="22"/>
          <w:szCs w:val="22"/>
          <w:shd w:val="clear" w:color="auto" w:fill="FFFFFF"/>
        </w:rPr>
        <w:t xml:space="preserve"> con i migliori attori italiani.</w:t>
      </w:r>
    </w:p>
    <w:p w:rsidR="0073378F" w:rsidRDefault="0073378F" w:rsidP="0073378F">
      <w:pPr>
        <w:widowControl w:val="0"/>
        <w:autoSpaceDE w:val="0"/>
        <w:autoSpaceDN w:val="0"/>
        <w:adjustRightInd w:val="0"/>
        <w:spacing w:after="100" w:afterAutospacing="1"/>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Giocano in casa</w:t>
      </w:r>
      <w:r w:rsidRPr="00EF3304">
        <w:rPr>
          <w:rFonts w:asciiTheme="minorHAnsi" w:hAnsiTheme="minorHAnsi"/>
          <w:color w:val="000000"/>
          <w:sz w:val="22"/>
          <w:szCs w:val="22"/>
          <w:shd w:val="clear" w:color="auto" w:fill="FFFFFF"/>
        </w:rPr>
        <w:t xml:space="preserve"> Giancarlo De Cataldo e Maurizio de Giovanni</w:t>
      </w:r>
      <w:r>
        <w:rPr>
          <w:rFonts w:asciiTheme="minorHAnsi" w:hAnsiTheme="minorHAnsi"/>
          <w:color w:val="000000"/>
          <w:sz w:val="22"/>
          <w:szCs w:val="22"/>
          <w:shd w:val="clear" w:color="auto" w:fill="FFFFFF"/>
        </w:rPr>
        <w:t>. Dalla Germania</w:t>
      </w:r>
      <w:r w:rsidRPr="00EF3304">
        <w:rPr>
          <w:rFonts w:asciiTheme="minorHAnsi" w:hAnsiTheme="minorHAnsi"/>
          <w:color w:val="000000"/>
          <w:sz w:val="22"/>
          <w:szCs w:val="22"/>
          <w:shd w:val="clear" w:color="auto" w:fill="FFFFFF"/>
        </w:rPr>
        <w:t xml:space="preserve"> i tedeschi Friedrich Ani (Emons), Wulf </w:t>
      </w:r>
      <w:proofErr w:type="spellStart"/>
      <w:r w:rsidRPr="00EF3304">
        <w:rPr>
          <w:rFonts w:asciiTheme="minorHAnsi" w:hAnsiTheme="minorHAnsi"/>
          <w:color w:val="000000"/>
          <w:sz w:val="22"/>
          <w:szCs w:val="22"/>
          <w:shd w:val="clear" w:color="auto" w:fill="FFFFFF"/>
        </w:rPr>
        <w:t>Dorn</w:t>
      </w:r>
      <w:proofErr w:type="spellEnd"/>
      <w:r w:rsidRPr="00EF3304">
        <w:rPr>
          <w:rFonts w:asciiTheme="minorHAnsi" w:hAnsiTheme="minorHAnsi"/>
          <w:color w:val="000000"/>
          <w:sz w:val="22"/>
          <w:szCs w:val="22"/>
          <w:shd w:val="clear" w:color="auto" w:fill="FFFFFF"/>
        </w:rPr>
        <w:t xml:space="preserve"> (Corbaccio), </w:t>
      </w:r>
      <w:proofErr w:type="spellStart"/>
      <w:r w:rsidRPr="00EF3304">
        <w:rPr>
          <w:rFonts w:asciiTheme="minorHAnsi" w:hAnsiTheme="minorHAnsi"/>
          <w:color w:val="000000"/>
          <w:sz w:val="22"/>
          <w:szCs w:val="22"/>
          <w:shd w:val="clear" w:color="auto" w:fill="FFFFFF"/>
        </w:rPr>
        <w:t>Harald</w:t>
      </w:r>
      <w:proofErr w:type="spellEnd"/>
      <w:r w:rsidRPr="00EF3304">
        <w:rPr>
          <w:rFonts w:asciiTheme="minorHAnsi" w:hAnsiTheme="minorHAnsi"/>
          <w:color w:val="000000"/>
          <w:sz w:val="22"/>
          <w:szCs w:val="22"/>
          <w:shd w:val="clear" w:color="auto" w:fill="FFFFFF"/>
        </w:rPr>
        <w:t xml:space="preserve"> </w:t>
      </w:r>
      <w:proofErr w:type="spellStart"/>
      <w:r w:rsidRPr="00EF3304">
        <w:rPr>
          <w:rFonts w:asciiTheme="minorHAnsi" w:hAnsiTheme="minorHAnsi"/>
          <w:color w:val="000000"/>
          <w:sz w:val="22"/>
          <w:szCs w:val="22"/>
          <w:shd w:val="clear" w:color="auto" w:fill="FFFFFF"/>
        </w:rPr>
        <w:t>Gilbers</w:t>
      </w:r>
      <w:proofErr w:type="spellEnd"/>
      <w:r w:rsidRPr="00EF3304">
        <w:rPr>
          <w:rFonts w:asciiTheme="minorHAnsi" w:hAnsiTheme="minorHAnsi"/>
          <w:color w:val="000000"/>
          <w:sz w:val="22"/>
          <w:szCs w:val="22"/>
          <w:shd w:val="clear" w:color="auto" w:fill="FFFFFF"/>
        </w:rPr>
        <w:t xml:space="preserve"> (Emons), Andreas Gruber (Longanesi), </w:t>
      </w:r>
      <w:proofErr w:type="spellStart"/>
      <w:r w:rsidRPr="00EF3304">
        <w:rPr>
          <w:rFonts w:asciiTheme="minorHAnsi" w:hAnsiTheme="minorHAnsi"/>
          <w:color w:val="000000"/>
          <w:sz w:val="22"/>
          <w:szCs w:val="22"/>
          <w:shd w:val="clear" w:color="auto" w:fill="FFFFFF"/>
        </w:rPr>
        <w:t>Veit</w:t>
      </w:r>
      <w:proofErr w:type="spellEnd"/>
      <w:r w:rsidRPr="00EF3304">
        <w:rPr>
          <w:rFonts w:asciiTheme="minorHAnsi" w:hAnsiTheme="minorHAnsi"/>
          <w:color w:val="000000"/>
          <w:sz w:val="22"/>
          <w:szCs w:val="22"/>
          <w:shd w:val="clear" w:color="auto" w:fill="FFFFFF"/>
        </w:rPr>
        <w:t xml:space="preserve"> </w:t>
      </w:r>
      <w:proofErr w:type="spellStart"/>
      <w:r w:rsidRPr="00EF3304">
        <w:rPr>
          <w:rFonts w:asciiTheme="minorHAnsi" w:hAnsiTheme="minorHAnsi"/>
          <w:color w:val="000000"/>
          <w:sz w:val="22"/>
          <w:szCs w:val="22"/>
          <w:shd w:val="clear" w:color="auto" w:fill="FFFFFF"/>
        </w:rPr>
        <w:t>Heinichen</w:t>
      </w:r>
      <w:proofErr w:type="spellEnd"/>
      <w:r w:rsidRPr="00EF3304">
        <w:rPr>
          <w:rFonts w:asciiTheme="minorHAnsi" w:hAnsiTheme="minorHAnsi"/>
          <w:color w:val="000000"/>
          <w:sz w:val="22"/>
          <w:szCs w:val="22"/>
          <w:shd w:val="clear" w:color="auto" w:fill="FFFFFF"/>
        </w:rPr>
        <w:t xml:space="preserve"> (e/o), </w:t>
      </w:r>
      <w:proofErr w:type="spellStart"/>
      <w:r w:rsidRPr="00EF3304">
        <w:rPr>
          <w:rFonts w:asciiTheme="minorHAnsi" w:hAnsiTheme="minorHAnsi"/>
          <w:color w:val="000000"/>
          <w:sz w:val="22"/>
          <w:szCs w:val="22"/>
          <w:shd w:val="clear" w:color="auto" w:fill="FFFFFF"/>
        </w:rPr>
        <w:t>Volker</w:t>
      </w:r>
      <w:proofErr w:type="spellEnd"/>
      <w:r w:rsidRPr="00EF3304">
        <w:rPr>
          <w:rFonts w:asciiTheme="minorHAnsi" w:hAnsiTheme="minorHAnsi"/>
          <w:color w:val="000000"/>
          <w:sz w:val="22"/>
          <w:szCs w:val="22"/>
          <w:shd w:val="clear" w:color="auto" w:fill="FFFFFF"/>
        </w:rPr>
        <w:t xml:space="preserve"> </w:t>
      </w:r>
      <w:proofErr w:type="spellStart"/>
      <w:r w:rsidRPr="00EF3304">
        <w:rPr>
          <w:rFonts w:asciiTheme="minorHAnsi" w:hAnsiTheme="minorHAnsi"/>
          <w:color w:val="000000"/>
          <w:sz w:val="22"/>
          <w:szCs w:val="22"/>
          <w:shd w:val="clear" w:color="auto" w:fill="FFFFFF"/>
        </w:rPr>
        <w:t>Klüpfel</w:t>
      </w:r>
      <w:proofErr w:type="spellEnd"/>
      <w:r w:rsidRPr="00EF3304">
        <w:rPr>
          <w:rFonts w:asciiTheme="minorHAnsi" w:hAnsiTheme="minorHAnsi"/>
          <w:color w:val="000000"/>
          <w:sz w:val="22"/>
          <w:szCs w:val="22"/>
          <w:shd w:val="clear" w:color="auto" w:fill="FFFFFF"/>
        </w:rPr>
        <w:t xml:space="preserve">  e Michael </w:t>
      </w:r>
      <w:proofErr w:type="spellStart"/>
      <w:r w:rsidRPr="00EF3304">
        <w:rPr>
          <w:rFonts w:asciiTheme="minorHAnsi" w:hAnsiTheme="minorHAnsi"/>
          <w:color w:val="000000"/>
          <w:sz w:val="22"/>
          <w:szCs w:val="22"/>
          <w:shd w:val="clear" w:color="auto" w:fill="FFFFFF"/>
        </w:rPr>
        <w:t>Kobr</w:t>
      </w:r>
      <w:proofErr w:type="spellEnd"/>
      <w:r w:rsidRPr="00EF3304">
        <w:rPr>
          <w:rFonts w:asciiTheme="minorHAnsi" w:hAnsiTheme="minorHAnsi"/>
          <w:color w:val="000000"/>
          <w:sz w:val="22"/>
          <w:szCs w:val="22"/>
          <w:shd w:val="clear" w:color="auto" w:fill="FFFFFF"/>
        </w:rPr>
        <w:t xml:space="preserve"> (Emons), Andreas </w:t>
      </w:r>
      <w:proofErr w:type="spellStart"/>
      <w:r w:rsidRPr="00EF3304">
        <w:rPr>
          <w:rFonts w:asciiTheme="minorHAnsi" w:hAnsiTheme="minorHAnsi"/>
          <w:color w:val="000000"/>
          <w:sz w:val="22"/>
          <w:szCs w:val="22"/>
          <w:shd w:val="clear" w:color="auto" w:fill="FFFFFF"/>
        </w:rPr>
        <w:t>Pflüger</w:t>
      </w:r>
      <w:proofErr w:type="spellEnd"/>
      <w:r w:rsidRPr="00EF3304">
        <w:rPr>
          <w:rFonts w:asciiTheme="minorHAnsi" w:hAnsiTheme="minorHAnsi"/>
          <w:color w:val="000000"/>
          <w:sz w:val="22"/>
          <w:szCs w:val="22"/>
          <w:shd w:val="clear" w:color="auto" w:fill="FFFFFF"/>
        </w:rPr>
        <w:t xml:space="preserve"> (Emons), Melanie </w:t>
      </w:r>
      <w:proofErr w:type="spellStart"/>
      <w:r w:rsidRPr="00EF3304">
        <w:rPr>
          <w:rFonts w:asciiTheme="minorHAnsi" w:hAnsiTheme="minorHAnsi"/>
          <w:color w:val="000000"/>
          <w:sz w:val="22"/>
          <w:szCs w:val="22"/>
          <w:shd w:val="clear" w:color="auto" w:fill="FFFFFF"/>
        </w:rPr>
        <w:t>Raabe</w:t>
      </w:r>
      <w:proofErr w:type="spellEnd"/>
      <w:r w:rsidRPr="00EF3304">
        <w:rPr>
          <w:rFonts w:asciiTheme="minorHAnsi" w:hAnsiTheme="minorHAnsi"/>
          <w:color w:val="000000"/>
          <w:sz w:val="22"/>
          <w:szCs w:val="22"/>
          <w:shd w:val="clear" w:color="auto" w:fill="FFFFFF"/>
        </w:rPr>
        <w:t xml:space="preserve"> (Corbaccio).</w:t>
      </w:r>
    </w:p>
    <w:p w:rsidR="0073378F" w:rsidRDefault="0073378F" w:rsidP="0073378F">
      <w:pPr>
        <w:widowControl w:val="0"/>
        <w:autoSpaceDE w:val="0"/>
        <w:autoSpaceDN w:val="0"/>
        <w:adjustRightInd w:val="0"/>
        <w:spacing w:after="100" w:afterAutospacing="1"/>
        <w:jc w:val="both"/>
        <w:rPr>
          <w:rFonts w:asciiTheme="minorHAnsi" w:hAnsiTheme="minorHAnsi"/>
          <w:color w:val="000000"/>
          <w:sz w:val="22"/>
          <w:szCs w:val="22"/>
          <w:shd w:val="clear" w:color="auto" w:fill="FFFFFF"/>
        </w:rPr>
      </w:pPr>
      <w:r w:rsidRPr="00EF3304">
        <w:rPr>
          <w:rFonts w:asciiTheme="minorHAnsi" w:hAnsiTheme="minorHAnsi"/>
          <w:color w:val="000000"/>
          <w:sz w:val="22"/>
          <w:szCs w:val="22"/>
          <w:shd w:val="clear" w:color="auto" w:fill="FFFFFF"/>
        </w:rPr>
        <w:t>Festa grande nella serata inaugurale di venerdì 23 giugno, con la proiezione de</w:t>
      </w:r>
      <w:r w:rsidRPr="00EF3304">
        <w:rPr>
          <w:rStyle w:val="apple-converted-space"/>
          <w:rFonts w:asciiTheme="minorHAnsi" w:hAnsiTheme="minorHAnsi"/>
          <w:color w:val="000000"/>
          <w:sz w:val="22"/>
          <w:szCs w:val="22"/>
          <w:shd w:val="clear" w:color="auto" w:fill="FFFFFF"/>
        </w:rPr>
        <w:t> </w:t>
      </w:r>
      <w:r w:rsidRPr="00EF3304">
        <w:rPr>
          <w:rStyle w:val="Enfasicorsivo"/>
          <w:rFonts w:asciiTheme="minorHAnsi" w:hAnsiTheme="minorHAnsi"/>
          <w:color w:val="000000"/>
          <w:sz w:val="22"/>
          <w:szCs w:val="22"/>
          <w:shd w:val="clear" w:color="auto" w:fill="FFFFFF"/>
        </w:rPr>
        <w:t>L’amico americano</w:t>
      </w:r>
      <w:r w:rsidRPr="00EF3304">
        <w:rPr>
          <w:rStyle w:val="apple-converted-space"/>
          <w:rFonts w:asciiTheme="minorHAnsi" w:hAnsiTheme="minorHAnsi"/>
          <w:color w:val="000000"/>
          <w:sz w:val="22"/>
          <w:szCs w:val="22"/>
          <w:shd w:val="clear" w:color="auto" w:fill="FFFFFF"/>
        </w:rPr>
        <w:t> </w:t>
      </w:r>
      <w:r w:rsidRPr="00EF3304">
        <w:rPr>
          <w:rFonts w:asciiTheme="minorHAnsi" w:hAnsiTheme="minorHAnsi"/>
          <w:color w:val="000000"/>
          <w:sz w:val="22"/>
          <w:szCs w:val="22"/>
          <w:shd w:val="clear" w:color="auto" w:fill="FFFFFF"/>
        </w:rPr>
        <w:t xml:space="preserve">di </w:t>
      </w:r>
      <w:proofErr w:type="spellStart"/>
      <w:r w:rsidRPr="00EF3304">
        <w:rPr>
          <w:rFonts w:asciiTheme="minorHAnsi" w:hAnsiTheme="minorHAnsi"/>
          <w:color w:val="000000"/>
          <w:sz w:val="22"/>
          <w:szCs w:val="22"/>
          <w:shd w:val="clear" w:color="auto" w:fill="FFFFFF"/>
        </w:rPr>
        <w:t>Wim</w:t>
      </w:r>
      <w:proofErr w:type="spellEnd"/>
      <w:r w:rsidRPr="00EF3304">
        <w:rPr>
          <w:rFonts w:asciiTheme="minorHAnsi" w:hAnsiTheme="minorHAnsi"/>
          <w:color w:val="000000"/>
          <w:sz w:val="22"/>
          <w:szCs w:val="22"/>
          <w:shd w:val="clear" w:color="auto" w:fill="FFFFFF"/>
        </w:rPr>
        <w:t xml:space="preserve"> Wenders (con sottotitoli in italiano), a 40 anni dalla sua prima uscita nelle sale. Apertura con grandi nomi.</w:t>
      </w:r>
      <w:r w:rsidRPr="00EF3304">
        <w:rPr>
          <w:rFonts w:asciiTheme="minorHAnsi" w:hAnsiTheme="minorHAnsi"/>
          <w:color w:val="000000"/>
          <w:sz w:val="22"/>
          <w:szCs w:val="22"/>
        </w:rPr>
        <w:br/>
      </w:r>
      <w:r w:rsidRPr="00EF3304">
        <w:rPr>
          <w:rFonts w:asciiTheme="minorHAnsi" w:hAnsiTheme="minorHAnsi"/>
          <w:color w:val="000000"/>
          <w:sz w:val="22"/>
          <w:szCs w:val="22"/>
        </w:rPr>
        <w:br/>
      </w:r>
      <w:r w:rsidRPr="00EF3304">
        <w:rPr>
          <w:rFonts w:asciiTheme="minorHAnsi" w:hAnsiTheme="minorHAnsi"/>
          <w:color w:val="000000"/>
          <w:sz w:val="22"/>
          <w:szCs w:val="22"/>
          <w:shd w:val="clear" w:color="auto" w:fill="FFFFFF"/>
        </w:rPr>
        <w:t>Il Festival avrà una sua anteprima nel giardino della Casa Internazionale delle Donne di Roma mercoledì 7 giugno con la serata dedicata a</w:t>
      </w:r>
      <w:r w:rsidRPr="00EF3304">
        <w:rPr>
          <w:rStyle w:val="apple-converted-space"/>
          <w:rFonts w:asciiTheme="minorHAnsi" w:hAnsiTheme="minorHAnsi"/>
          <w:color w:val="000000"/>
          <w:sz w:val="22"/>
          <w:szCs w:val="22"/>
          <w:shd w:val="clear" w:color="auto" w:fill="FFFFFF"/>
        </w:rPr>
        <w:t> </w:t>
      </w:r>
      <w:r w:rsidRPr="00EF3304">
        <w:rPr>
          <w:rStyle w:val="Enfasicorsivo"/>
          <w:rFonts w:asciiTheme="minorHAnsi" w:hAnsiTheme="minorHAnsi"/>
          <w:color w:val="000000"/>
          <w:sz w:val="22"/>
          <w:szCs w:val="22"/>
          <w:shd w:val="clear" w:color="auto" w:fill="FFFFFF"/>
        </w:rPr>
        <w:t xml:space="preserve">Ildegarda von </w:t>
      </w:r>
      <w:proofErr w:type="spellStart"/>
      <w:r w:rsidRPr="00EF3304">
        <w:rPr>
          <w:rStyle w:val="Enfasicorsivo"/>
          <w:rFonts w:asciiTheme="minorHAnsi" w:hAnsiTheme="minorHAnsi"/>
          <w:color w:val="000000"/>
          <w:sz w:val="22"/>
          <w:szCs w:val="22"/>
          <w:shd w:val="clear" w:color="auto" w:fill="FFFFFF"/>
        </w:rPr>
        <w:t>Bingen</w:t>
      </w:r>
      <w:proofErr w:type="spellEnd"/>
      <w:r w:rsidRPr="00EF3304">
        <w:rPr>
          <w:rStyle w:val="Enfasicorsivo"/>
          <w:rFonts w:asciiTheme="minorHAnsi" w:hAnsiTheme="minorHAnsi"/>
          <w:color w:val="000000"/>
          <w:sz w:val="22"/>
          <w:szCs w:val="22"/>
          <w:shd w:val="clear" w:color="auto" w:fill="FFFFFF"/>
        </w:rPr>
        <w:t>. La santa femminista</w:t>
      </w:r>
      <w:r>
        <w:rPr>
          <w:rFonts w:asciiTheme="minorHAnsi" w:hAnsiTheme="minorHAnsi"/>
          <w:color w:val="000000"/>
          <w:sz w:val="22"/>
          <w:szCs w:val="22"/>
          <w:shd w:val="clear" w:color="auto" w:fill="FFFFFF"/>
        </w:rPr>
        <w:t>,</w:t>
      </w:r>
      <w:r w:rsidRPr="00EF3304">
        <w:rPr>
          <w:rFonts w:asciiTheme="minorHAnsi" w:hAnsiTheme="minorHAnsi"/>
          <w:color w:val="000000"/>
          <w:sz w:val="22"/>
          <w:szCs w:val="22"/>
          <w:shd w:val="clear" w:color="auto" w:fill="FFFFFF"/>
        </w:rPr>
        <w:t xml:space="preserve"> in occasione della presentazione del romanzo</w:t>
      </w:r>
      <w:r w:rsidRPr="00EF3304">
        <w:rPr>
          <w:rStyle w:val="apple-converted-space"/>
          <w:rFonts w:asciiTheme="minorHAnsi" w:hAnsiTheme="minorHAnsi"/>
          <w:color w:val="000000"/>
          <w:sz w:val="22"/>
          <w:szCs w:val="22"/>
          <w:shd w:val="clear" w:color="auto" w:fill="FFFFFF"/>
        </w:rPr>
        <w:t> </w:t>
      </w:r>
      <w:r w:rsidRPr="00EF3304">
        <w:rPr>
          <w:rStyle w:val="Enfasicorsivo"/>
          <w:rFonts w:asciiTheme="minorHAnsi" w:hAnsiTheme="minorHAnsi"/>
          <w:color w:val="000000"/>
          <w:sz w:val="22"/>
          <w:szCs w:val="22"/>
          <w:shd w:val="clear" w:color="auto" w:fill="FFFFFF"/>
        </w:rPr>
        <w:t>Il caso Ildegarda</w:t>
      </w:r>
      <w:r w:rsidRPr="00EF3304">
        <w:rPr>
          <w:rStyle w:val="apple-converted-space"/>
          <w:rFonts w:asciiTheme="minorHAnsi" w:hAnsiTheme="minorHAnsi"/>
          <w:i/>
          <w:iCs/>
          <w:color w:val="000000"/>
          <w:sz w:val="22"/>
          <w:szCs w:val="22"/>
          <w:shd w:val="clear" w:color="auto" w:fill="FFFFFF"/>
        </w:rPr>
        <w:t> </w:t>
      </w:r>
      <w:r w:rsidRPr="00EF3304">
        <w:rPr>
          <w:rFonts w:asciiTheme="minorHAnsi" w:hAnsiTheme="minorHAnsi"/>
          <w:color w:val="000000"/>
          <w:sz w:val="22"/>
          <w:szCs w:val="22"/>
          <w:shd w:val="clear" w:color="auto" w:fill="FFFFFF"/>
        </w:rPr>
        <w:t xml:space="preserve">di Edgar </w:t>
      </w:r>
      <w:proofErr w:type="spellStart"/>
      <w:r w:rsidRPr="00EF3304">
        <w:rPr>
          <w:rFonts w:asciiTheme="minorHAnsi" w:hAnsiTheme="minorHAnsi"/>
          <w:color w:val="000000"/>
          <w:sz w:val="22"/>
          <w:szCs w:val="22"/>
          <w:shd w:val="clear" w:color="auto" w:fill="FFFFFF"/>
        </w:rPr>
        <w:t>Noske</w:t>
      </w:r>
      <w:proofErr w:type="spellEnd"/>
      <w:r w:rsidRPr="00EF3304">
        <w:rPr>
          <w:rFonts w:asciiTheme="minorHAnsi" w:hAnsiTheme="minorHAnsi"/>
          <w:color w:val="000000"/>
          <w:sz w:val="22"/>
          <w:szCs w:val="22"/>
          <w:shd w:val="clear" w:color="auto" w:fill="FFFFFF"/>
        </w:rPr>
        <w:t xml:space="preserve"> (Emons).</w:t>
      </w:r>
    </w:p>
    <w:p w:rsidR="0073378F" w:rsidRDefault="0073378F" w:rsidP="0073378F">
      <w:pPr>
        <w:widowControl w:val="0"/>
        <w:autoSpaceDE w:val="0"/>
        <w:autoSpaceDN w:val="0"/>
        <w:adjustRightInd w:val="0"/>
        <w:spacing w:after="100" w:afterAutospacing="1"/>
        <w:jc w:val="both"/>
        <w:rPr>
          <w:rFonts w:asciiTheme="minorHAnsi" w:hAnsiTheme="minorHAnsi"/>
          <w:color w:val="000000"/>
          <w:sz w:val="22"/>
          <w:szCs w:val="22"/>
          <w:shd w:val="clear" w:color="auto" w:fill="FFFFFF"/>
        </w:rPr>
      </w:pPr>
      <w:r w:rsidRPr="00EF3304">
        <w:rPr>
          <w:rFonts w:asciiTheme="minorHAnsi" w:hAnsiTheme="minorHAnsi"/>
          <w:color w:val="000000"/>
          <w:sz w:val="22"/>
          <w:szCs w:val="22"/>
          <w:shd w:val="clear" w:color="auto" w:fill="FFFFFF"/>
        </w:rPr>
        <w:t>Gran finale a Massenzio il 26 giugno con un incontro "Italia-Germania": a confronto i migliori giallisti italiani e tedeschi. </w:t>
      </w:r>
    </w:p>
    <w:p w:rsidR="0073378F" w:rsidRDefault="0073378F" w:rsidP="0073378F">
      <w:pPr>
        <w:widowControl w:val="0"/>
        <w:autoSpaceDE w:val="0"/>
        <w:autoSpaceDN w:val="0"/>
        <w:adjustRightInd w:val="0"/>
        <w:spacing w:after="100" w:afterAutospacing="1"/>
        <w:jc w:val="both"/>
        <w:rPr>
          <w:rFonts w:asciiTheme="minorHAnsi" w:hAnsiTheme="minorHAnsi"/>
          <w:color w:val="000000"/>
          <w:sz w:val="22"/>
          <w:szCs w:val="22"/>
          <w:shd w:val="clear" w:color="auto" w:fill="FFFFFF"/>
        </w:rPr>
      </w:pPr>
      <w:r w:rsidRPr="00EF3304">
        <w:rPr>
          <w:rFonts w:asciiTheme="minorHAnsi" w:hAnsiTheme="minorHAnsi"/>
          <w:color w:val="000000"/>
          <w:sz w:val="22"/>
          <w:szCs w:val="22"/>
        </w:rPr>
        <w:lastRenderedPageBreak/>
        <w:br/>
      </w:r>
      <w:r w:rsidRPr="00EF3304">
        <w:rPr>
          <w:rFonts w:asciiTheme="minorHAnsi" w:hAnsiTheme="minorHAnsi"/>
          <w:color w:val="000000"/>
          <w:sz w:val="22"/>
          <w:szCs w:val="22"/>
          <w:shd w:val="clear" w:color="auto" w:fill="FFFFFF"/>
        </w:rPr>
        <w:t>Ma KRIMI è molto di più. Vi sveleremo ogni dettaglio durante la conferenza stampa del 15 giugno (ore 11) alla Casa di Goethe di Roma: programma completo, tutti i nomi e “chicche” a sorpresa. Resistete!</w:t>
      </w:r>
    </w:p>
    <w:p w:rsidR="00FE7488" w:rsidRDefault="00FE7488" w:rsidP="00FE7488">
      <w:pPr>
        <w:widowControl w:val="0"/>
        <w:autoSpaceDE w:val="0"/>
        <w:autoSpaceDN w:val="0"/>
        <w:adjustRightInd w:val="0"/>
        <w:spacing w:after="100" w:afterAutospacing="1"/>
        <w:jc w:val="both"/>
        <w:rPr>
          <w:rFonts w:ascii="Calibri" w:hAnsi="Calibri" w:cs="Times"/>
        </w:rPr>
      </w:pPr>
      <w:r w:rsidRPr="00396D33">
        <w:rPr>
          <w:rFonts w:ascii="Calibri" w:hAnsi="Calibri" w:cs="Times"/>
          <w:b/>
        </w:rPr>
        <w:t xml:space="preserve">Bang-bang! </w:t>
      </w:r>
    </w:p>
    <w:p w:rsidR="00FE7488" w:rsidRDefault="00FE7488" w:rsidP="00FE7488">
      <w:pPr>
        <w:widowControl w:val="0"/>
        <w:autoSpaceDE w:val="0"/>
        <w:autoSpaceDN w:val="0"/>
        <w:adjustRightInd w:val="0"/>
        <w:spacing w:after="100" w:afterAutospacing="1"/>
        <w:jc w:val="both"/>
        <w:rPr>
          <w:rFonts w:ascii="Calibri" w:hAnsi="Calibri" w:cs="Times"/>
        </w:rPr>
      </w:pPr>
      <w:r>
        <w:rPr>
          <w:rFonts w:ascii="Calibri" w:hAnsi="Calibri" w:cs="Times"/>
        </w:rPr>
        <w:t>#</w:t>
      </w:r>
      <w:proofErr w:type="spellStart"/>
      <w:r>
        <w:rPr>
          <w:rFonts w:ascii="Calibri" w:hAnsi="Calibri" w:cs="Times"/>
        </w:rPr>
        <w:t>festivalkrimi</w:t>
      </w:r>
      <w:proofErr w:type="spellEnd"/>
      <w:r>
        <w:rPr>
          <w:rFonts w:ascii="Calibri" w:hAnsi="Calibri" w:cs="Times"/>
        </w:rPr>
        <w:t xml:space="preserve"> #</w:t>
      </w:r>
      <w:proofErr w:type="spellStart"/>
      <w:r>
        <w:rPr>
          <w:rFonts w:ascii="Calibri" w:hAnsi="Calibri" w:cs="Times"/>
        </w:rPr>
        <w:t>krimi</w:t>
      </w:r>
      <w:proofErr w:type="spellEnd"/>
      <w:r>
        <w:rPr>
          <w:rFonts w:ascii="Calibri" w:hAnsi="Calibri" w:cs="Times"/>
        </w:rPr>
        <w:t xml:space="preserve"> #</w:t>
      </w:r>
      <w:proofErr w:type="spellStart"/>
      <w:r>
        <w:rPr>
          <w:rFonts w:ascii="Calibri" w:hAnsi="Calibri" w:cs="Times"/>
        </w:rPr>
        <w:t>giallitedeschi</w:t>
      </w:r>
      <w:proofErr w:type="spellEnd"/>
      <w:r>
        <w:rPr>
          <w:rFonts w:ascii="Calibri" w:hAnsi="Calibri" w:cs="Times"/>
        </w:rPr>
        <w:t xml:space="preserve"> #</w:t>
      </w:r>
      <w:proofErr w:type="spellStart"/>
      <w:r>
        <w:rPr>
          <w:rFonts w:ascii="Calibri" w:hAnsi="Calibri" w:cs="Times"/>
        </w:rPr>
        <w:t>bangbang</w:t>
      </w:r>
      <w:proofErr w:type="spellEnd"/>
      <w:r>
        <w:rPr>
          <w:rFonts w:ascii="Calibri" w:hAnsi="Calibri" w:cs="Times"/>
        </w:rPr>
        <w:t xml:space="preserve"> #</w:t>
      </w:r>
      <w:proofErr w:type="spellStart"/>
      <w:r>
        <w:rPr>
          <w:rFonts w:ascii="Calibri" w:hAnsi="Calibri" w:cs="Times"/>
        </w:rPr>
        <w:t>librigialli</w:t>
      </w:r>
      <w:proofErr w:type="spellEnd"/>
      <w:r>
        <w:rPr>
          <w:rFonts w:ascii="Calibri" w:hAnsi="Calibri" w:cs="Times"/>
        </w:rPr>
        <w:t xml:space="preserve"> #</w:t>
      </w:r>
      <w:proofErr w:type="spellStart"/>
      <w:r>
        <w:rPr>
          <w:rFonts w:ascii="Calibri" w:hAnsi="Calibri" w:cs="Times"/>
        </w:rPr>
        <w:t>italiagermania</w:t>
      </w:r>
      <w:proofErr w:type="spellEnd"/>
      <w:r>
        <w:rPr>
          <w:rFonts w:ascii="Calibri" w:hAnsi="Calibri" w:cs="Times"/>
        </w:rPr>
        <w:t xml:space="preserve"> #</w:t>
      </w:r>
      <w:proofErr w:type="spellStart"/>
      <w:r>
        <w:rPr>
          <w:rFonts w:ascii="Calibri" w:hAnsi="Calibri" w:cs="Times"/>
        </w:rPr>
        <w:t>emons</w:t>
      </w:r>
      <w:proofErr w:type="spellEnd"/>
      <w:r>
        <w:rPr>
          <w:rFonts w:ascii="Calibri" w:hAnsi="Calibri" w:cs="Times"/>
        </w:rPr>
        <w:t xml:space="preserve"> #</w:t>
      </w:r>
      <w:proofErr w:type="spellStart"/>
      <w:r>
        <w:rPr>
          <w:rFonts w:ascii="Calibri" w:hAnsi="Calibri" w:cs="Times"/>
        </w:rPr>
        <w:t>cinemanuovosacher</w:t>
      </w:r>
      <w:proofErr w:type="spellEnd"/>
      <w:r>
        <w:rPr>
          <w:rFonts w:ascii="Calibri" w:hAnsi="Calibri" w:cs="Times"/>
        </w:rPr>
        <w:t xml:space="preserve"> #fiction #</w:t>
      </w:r>
      <w:proofErr w:type="spellStart"/>
      <w:r>
        <w:rPr>
          <w:rFonts w:ascii="Calibri" w:hAnsi="Calibri" w:cs="Times"/>
        </w:rPr>
        <w:t>noviolence</w:t>
      </w:r>
      <w:proofErr w:type="spellEnd"/>
      <w:r>
        <w:rPr>
          <w:rFonts w:ascii="Calibri" w:hAnsi="Calibri" w:cs="Times"/>
        </w:rPr>
        <w:t xml:space="preserve"> #</w:t>
      </w:r>
      <w:proofErr w:type="spellStart"/>
      <w:r>
        <w:rPr>
          <w:rFonts w:ascii="Calibri" w:hAnsi="Calibri" w:cs="Times"/>
        </w:rPr>
        <w:t>peaceandbeer</w:t>
      </w:r>
      <w:proofErr w:type="spellEnd"/>
      <w:r>
        <w:rPr>
          <w:rFonts w:ascii="Calibri" w:hAnsi="Calibri" w:cs="Times"/>
        </w:rPr>
        <w:t xml:space="preserve"> #pistoleH2o</w:t>
      </w:r>
    </w:p>
    <w:p w:rsidR="00FE7488" w:rsidRPr="00396D33" w:rsidRDefault="00FE7488" w:rsidP="00FE7488">
      <w:pPr>
        <w:widowControl w:val="0"/>
        <w:autoSpaceDE w:val="0"/>
        <w:autoSpaceDN w:val="0"/>
        <w:adjustRightInd w:val="0"/>
        <w:spacing w:after="100" w:afterAutospacing="1"/>
        <w:jc w:val="both"/>
        <w:rPr>
          <w:rFonts w:ascii="Calibri" w:hAnsi="Calibri" w:cs="Times"/>
        </w:rPr>
      </w:pPr>
    </w:p>
    <w:p w:rsidR="00FE7488" w:rsidRDefault="00FE7488" w:rsidP="00FE7488">
      <w:pPr>
        <w:widowControl w:val="0"/>
        <w:autoSpaceDE w:val="0"/>
        <w:autoSpaceDN w:val="0"/>
        <w:adjustRightInd w:val="0"/>
        <w:spacing w:after="100" w:afterAutospacing="1"/>
        <w:jc w:val="both"/>
        <w:rPr>
          <w:rFonts w:ascii="Calibri" w:hAnsi="Calibri" w:cs="Times"/>
        </w:rPr>
      </w:pPr>
    </w:p>
    <w:p w:rsidR="00FE7488" w:rsidRDefault="00FE7488" w:rsidP="00FE7488">
      <w:pPr>
        <w:widowControl w:val="0"/>
        <w:autoSpaceDE w:val="0"/>
        <w:autoSpaceDN w:val="0"/>
        <w:adjustRightInd w:val="0"/>
        <w:spacing w:after="100" w:afterAutospacing="1"/>
        <w:jc w:val="both"/>
        <w:rPr>
          <w:rFonts w:ascii="Calibri" w:hAnsi="Calibri" w:cs="Times"/>
        </w:rPr>
      </w:pPr>
      <w:r>
        <w:rPr>
          <w:rFonts w:ascii="Calibri" w:hAnsi="Calibri" w:cs="Times"/>
        </w:rPr>
        <w:t>Film in programma:</w:t>
      </w:r>
    </w:p>
    <w:p w:rsidR="00FE7488" w:rsidRPr="00EA2144" w:rsidRDefault="00FE7488" w:rsidP="00FE7488">
      <w:pPr>
        <w:widowControl w:val="0"/>
        <w:autoSpaceDE w:val="0"/>
        <w:autoSpaceDN w:val="0"/>
        <w:adjustRightInd w:val="0"/>
        <w:spacing w:after="100" w:afterAutospacing="1"/>
        <w:jc w:val="center"/>
        <w:rPr>
          <w:rFonts w:ascii="Calibri" w:hAnsi="Calibri" w:cs="Times"/>
          <w:i/>
        </w:rPr>
      </w:pPr>
      <w:r w:rsidRPr="00EA2144">
        <w:rPr>
          <w:rFonts w:ascii="Calibri" w:hAnsi="Calibri" w:cs="Times"/>
          <w:i/>
        </w:rPr>
        <w:t>Tutte le proiezioni saranno in versione originale con sottotitoli</w:t>
      </w:r>
    </w:p>
    <w:p w:rsidR="00FE7488" w:rsidRDefault="00FE7488" w:rsidP="00FE7488">
      <w:pPr>
        <w:pStyle w:val="Paragrafoelenco"/>
        <w:widowControl w:val="0"/>
        <w:numPr>
          <w:ilvl w:val="0"/>
          <w:numId w:val="1"/>
        </w:numPr>
        <w:autoSpaceDE w:val="0"/>
        <w:autoSpaceDN w:val="0"/>
        <w:adjustRightInd w:val="0"/>
        <w:spacing w:after="240" w:line="360" w:lineRule="auto"/>
        <w:jc w:val="both"/>
        <w:rPr>
          <w:rFonts w:ascii="Calibri" w:hAnsi="Calibri" w:cs="Times"/>
        </w:rPr>
      </w:pPr>
      <w:r w:rsidRPr="002704C1">
        <w:rPr>
          <w:rFonts w:ascii="Calibri" w:hAnsi="Calibri" w:cs="Times"/>
          <w:b/>
          <w:i/>
        </w:rPr>
        <w:t>L’amico americano</w:t>
      </w:r>
      <w:r>
        <w:rPr>
          <w:rFonts w:ascii="Calibri" w:hAnsi="Calibri" w:cs="Times"/>
        </w:rPr>
        <w:t xml:space="preserve"> </w:t>
      </w:r>
      <w:r w:rsidRPr="002704C1">
        <w:rPr>
          <w:rFonts w:ascii="Calibri" w:hAnsi="Calibri" w:cs="Times"/>
        </w:rPr>
        <w:t xml:space="preserve">di </w:t>
      </w:r>
      <w:proofErr w:type="spellStart"/>
      <w:r w:rsidRPr="002704C1">
        <w:rPr>
          <w:rFonts w:ascii="Calibri" w:hAnsi="Calibri" w:cs="Times"/>
        </w:rPr>
        <w:t>Wim</w:t>
      </w:r>
      <w:proofErr w:type="spellEnd"/>
      <w:r w:rsidRPr="002704C1">
        <w:rPr>
          <w:rFonts w:ascii="Calibri" w:hAnsi="Calibri" w:cs="Times"/>
        </w:rPr>
        <w:t xml:space="preserve"> Wenders</w:t>
      </w:r>
      <w:r>
        <w:rPr>
          <w:rFonts w:ascii="Calibri" w:hAnsi="Calibri" w:cs="Times"/>
        </w:rPr>
        <w:t xml:space="preserve"> (1977). </w:t>
      </w:r>
      <w:r w:rsidRPr="002704C1">
        <w:rPr>
          <w:rFonts w:ascii="Calibri" w:hAnsi="Calibri" w:cs="Times"/>
        </w:rPr>
        <w:t xml:space="preserve">Il Festival viene inaugurato con la proiezione </w:t>
      </w:r>
      <w:r>
        <w:rPr>
          <w:rFonts w:ascii="Calibri" w:hAnsi="Calibri" w:cs="Times"/>
        </w:rPr>
        <w:t>del film</w:t>
      </w:r>
      <w:r w:rsidRPr="002704C1">
        <w:rPr>
          <w:rFonts w:ascii="Calibri" w:hAnsi="Calibri" w:cs="Times"/>
        </w:rPr>
        <w:t xml:space="preserve"> tratto dall'omonimo romanzo giallo di Patricia Highsmith</w:t>
      </w:r>
      <w:r>
        <w:rPr>
          <w:rFonts w:ascii="Calibri" w:hAnsi="Calibri" w:cs="Times"/>
        </w:rPr>
        <w:t xml:space="preserve"> (durata: 123 </w:t>
      </w:r>
      <w:proofErr w:type="spellStart"/>
      <w:r>
        <w:rPr>
          <w:rFonts w:ascii="Calibri" w:hAnsi="Calibri" w:cs="Times"/>
        </w:rPr>
        <w:t>min</w:t>
      </w:r>
      <w:proofErr w:type="spellEnd"/>
      <w:r>
        <w:rPr>
          <w:rFonts w:ascii="Calibri" w:hAnsi="Calibri" w:cs="Times"/>
        </w:rPr>
        <w:t>).</w:t>
      </w:r>
    </w:p>
    <w:p w:rsidR="00FE7488" w:rsidRPr="003F04B2" w:rsidRDefault="00FE7488" w:rsidP="00FE7488">
      <w:pPr>
        <w:pStyle w:val="Paragrafoelenco"/>
        <w:widowControl w:val="0"/>
        <w:numPr>
          <w:ilvl w:val="0"/>
          <w:numId w:val="1"/>
        </w:numPr>
        <w:autoSpaceDE w:val="0"/>
        <w:autoSpaceDN w:val="0"/>
        <w:adjustRightInd w:val="0"/>
        <w:spacing w:after="240" w:line="360" w:lineRule="auto"/>
        <w:jc w:val="both"/>
        <w:rPr>
          <w:rFonts w:ascii="Calibri" w:hAnsi="Calibri" w:cs="Times"/>
        </w:rPr>
      </w:pPr>
      <w:proofErr w:type="spellStart"/>
      <w:r w:rsidRPr="003F04B2">
        <w:rPr>
          <w:rFonts w:ascii="Calibri" w:eastAsia="Times New Roman" w:hAnsi="Calibri"/>
          <w:b/>
          <w:i/>
          <w:color w:val="252525"/>
          <w:shd w:val="clear" w:color="auto" w:fill="FFFFFF"/>
          <w:lang w:eastAsia="en-US"/>
        </w:rPr>
        <w:t>Süden</w:t>
      </w:r>
      <w:proofErr w:type="spellEnd"/>
      <w:r w:rsidRPr="003F04B2">
        <w:rPr>
          <w:rFonts w:ascii="Calibri" w:eastAsia="Times New Roman" w:hAnsi="Calibri"/>
          <w:b/>
          <w:i/>
          <w:color w:val="252525"/>
          <w:shd w:val="clear" w:color="auto" w:fill="FFFFFF"/>
          <w:lang w:eastAsia="en-US"/>
        </w:rPr>
        <w:t xml:space="preserve"> und </w:t>
      </w:r>
      <w:proofErr w:type="spellStart"/>
      <w:r w:rsidRPr="003F04B2">
        <w:rPr>
          <w:rFonts w:ascii="Calibri" w:eastAsia="Times New Roman" w:hAnsi="Calibri"/>
          <w:b/>
          <w:i/>
          <w:color w:val="252525"/>
          <w:shd w:val="clear" w:color="auto" w:fill="FFFFFF"/>
          <w:lang w:eastAsia="en-US"/>
        </w:rPr>
        <w:t>der</w:t>
      </w:r>
      <w:proofErr w:type="spellEnd"/>
      <w:r>
        <w:rPr>
          <w:rFonts w:ascii="Calibri" w:eastAsia="Times New Roman" w:hAnsi="Calibri"/>
          <w:b/>
          <w:i/>
          <w:color w:val="252525"/>
          <w:shd w:val="clear" w:color="auto" w:fill="FFFFFF"/>
          <w:lang w:eastAsia="en-US"/>
        </w:rPr>
        <w:t xml:space="preserve"> </w:t>
      </w:r>
      <w:proofErr w:type="spellStart"/>
      <w:r w:rsidRPr="003F04B2">
        <w:rPr>
          <w:rFonts w:ascii="Calibri" w:eastAsia="Times New Roman" w:hAnsi="Calibri"/>
          <w:b/>
          <w:i/>
          <w:color w:val="252525"/>
          <w:shd w:val="clear" w:color="auto" w:fill="FFFFFF"/>
          <w:lang w:eastAsia="en-US"/>
        </w:rPr>
        <w:t>Luftgitarrist</w:t>
      </w:r>
      <w:proofErr w:type="spellEnd"/>
      <w:r>
        <w:rPr>
          <w:rFonts w:ascii="Calibri" w:eastAsia="Times New Roman" w:hAnsi="Calibri"/>
          <w:b/>
          <w:i/>
          <w:color w:val="252525"/>
          <w:shd w:val="clear" w:color="auto" w:fill="FFFFFF"/>
          <w:lang w:eastAsia="en-US"/>
        </w:rPr>
        <w:t xml:space="preserve"> (</w:t>
      </w:r>
      <w:proofErr w:type="spellStart"/>
      <w:r>
        <w:rPr>
          <w:rFonts w:ascii="Calibri" w:eastAsia="Times New Roman" w:hAnsi="Calibri"/>
          <w:b/>
          <w:i/>
          <w:color w:val="252525"/>
          <w:shd w:val="clear" w:color="auto" w:fill="FFFFFF"/>
          <w:lang w:eastAsia="en-US"/>
        </w:rPr>
        <w:t>S</w:t>
      </w:r>
      <w:r w:rsidRPr="003F04B2">
        <w:rPr>
          <w:rFonts w:ascii="Calibri" w:eastAsia="Times New Roman" w:hAnsi="Calibri"/>
          <w:b/>
          <w:i/>
          <w:color w:val="252525"/>
          <w:shd w:val="clear" w:color="auto" w:fill="FFFFFF"/>
          <w:lang w:eastAsia="en-US"/>
        </w:rPr>
        <w:t>ü</w:t>
      </w:r>
      <w:r>
        <w:rPr>
          <w:rFonts w:ascii="Calibri" w:eastAsia="Times New Roman" w:hAnsi="Calibri"/>
          <w:b/>
          <w:i/>
          <w:color w:val="252525"/>
          <w:shd w:val="clear" w:color="auto" w:fill="FFFFFF"/>
          <w:lang w:eastAsia="en-US"/>
        </w:rPr>
        <w:t>den</w:t>
      </w:r>
      <w:proofErr w:type="spellEnd"/>
      <w:r>
        <w:rPr>
          <w:rFonts w:ascii="Calibri" w:eastAsia="Times New Roman" w:hAnsi="Calibri"/>
          <w:b/>
          <w:i/>
          <w:color w:val="252525"/>
          <w:shd w:val="clear" w:color="auto" w:fill="FFFFFF"/>
          <w:lang w:eastAsia="en-US"/>
        </w:rPr>
        <w:t xml:space="preserve"> e il chitarrista immaginario) </w:t>
      </w:r>
      <w:r w:rsidRPr="003F04B2">
        <w:rPr>
          <w:rFonts w:ascii="Calibri" w:eastAsia="Times New Roman" w:hAnsi="Calibri"/>
          <w:color w:val="252525"/>
          <w:shd w:val="clear" w:color="auto" w:fill="FFFFFF"/>
          <w:lang w:eastAsia="en-US"/>
        </w:rPr>
        <w:t xml:space="preserve">di </w:t>
      </w:r>
      <w:proofErr w:type="spellStart"/>
      <w:r w:rsidRPr="003F04B2">
        <w:rPr>
          <w:rFonts w:ascii="Calibri" w:eastAsia="Times New Roman" w:hAnsi="Calibri"/>
          <w:color w:val="252525"/>
          <w:shd w:val="clear" w:color="auto" w:fill="FFFFFF"/>
          <w:lang w:eastAsia="en-US"/>
        </w:rPr>
        <w:t>Dominik</w:t>
      </w:r>
      <w:proofErr w:type="spellEnd"/>
      <w:r w:rsidRPr="003F04B2">
        <w:rPr>
          <w:rFonts w:ascii="Calibri" w:eastAsia="Times New Roman" w:hAnsi="Calibri"/>
          <w:color w:val="252525"/>
          <w:shd w:val="clear" w:color="auto" w:fill="FFFFFF"/>
          <w:lang w:eastAsia="en-US"/>
        </w:rPr>
        <w:t xml:space="preserve"> Graf (2008)</w:t>
      </w:r>
      <w:r>
        <w:rPr>
          <w:rFonts w:ascii="Calibri" w:eastAsia="Times New Roman" w:hAnsi="Calibri"/>
          <w:color w:val="252525"/>
          <w:shd w:val="clear" w:color="auto" w:fill="FFFFFF"/>
          <w:lang w:eastAsia="en-US"/>
        </w:rPr>
        <w:t>. F</w:t>
      </w:r>
      <w:r w:rsidRPr="003F04B2">
        <w:rPr>
          <w:rFonts w:ascii="Calibri" w:eastAsia="Times New Roman" w:hAnsi="Calibri"/>
          <w:color w:val="252525"/>
          <w:shd w:val="clear" w:color="auto" w:fill="FFFFFF"/>
          <w:lang w:eastAsia="en-US"/>
        </w:rPr>
        <w:t>ilm-tv.</w:t>
      </w:r>
      <w:r>
        <w:rPr>
          <w:rFonts w:ascii="Calibri" w:eastAsia="Times New Roman" w:hAnsi="Calibri"/>
          <w:color w:val="252525"/>
          <w:shd w:val="clear" w:color="auto" w:fill="FFFFFF"/>
          <w:lang w:eastAsia="en-US"/>
        </w:rPr>
        <w:t xml:space="preserve"> </w:t>
      </w:r>
      <w:r w:rsidRPr="003F04B2">
        <w:rPr>
          <w:rFonts w:ascii="Calibri" w:eastAsia="Times New Roman" w:hAnsi="Calibri"/>
          <w:color w:val="252525"/>
          <w:shd w:val="clear" w:color="auto" w:fill="FFFFFF"/>
          <w:lang w:eastAsia="en-US"/>
        </w:rPr>
        <w:t>Sceneggiatura: Friedrich Ani (</w:t>
      </w:r>
      <w:r>
        <w:rPr>
          <w:rFonts w:ascii="Calibri" w:eastAsia="Times New Roman" w:hAnsi="Calibri"/>
          <w:color w:val="252525"/>
          <w:shd w:val="clear" w:color="auto" w:fill="FFFFFF"/>
          <w:lang w:eastAsia="en-US"/>
        </w:rPr>
        <w:t>d</w:t>
      </w:r>
      <w:r w:rsidRPr="003F04B2">
        <w:rPr>
          <w:rFonts w:ascii="Calibri" w:eastAsia="Times New Roman" w:hAnsi="Calibri"/>
          <w:color w:val="252525"/>
          <w:shd w:val="clear" w:color="auto" w:fill="FFFFFF"/>
          <w:lang w:eastAsia="en-US"/>
        </w:rPr>
        <w:t>urata: 90 min.)</w:t>
      </w:r>
    </w:p>
    <w:p w:rsidR="00FE7488" w:rsidRPr="005A56B1" w:rsidRDefault="00FE7488" w:rsidP="00FE7488">
      <w:pPr>
        <w:pStyle w:val="Paragrafoelenco"/>
        <w:numPr>
          <w:ilvl w:val="0"/>
          <w:numId w:val="1"/>
        </w:numPr>
        <w:spacing w:line="360" w:lineRule="auto"/>
        <w:jc w:val="both"/>
        <w:rPr>
          <w:rFonts w:ascii="Calibri" w:eastAsia="Times New Roman" w:hAnsi="Calibri"/>
        </w:rPr>
      </w:pPr>
      <w:proofErr w:type="spellStart"/>
      <w:r w:rsidRPr="002704C1">
        <w:rPr>
          <w:rFonts w:ascii="Calibri" w:eastAsia="Times New Roman" w:hAnsi="Calibri"/>
          <w:b/>
          <w:i/>
        </w:rPr>
        <w:t>Milchgeld</w:t>
      </w:r>
      <w:proofErr w:type="spellEnd"/>
      <w:r>
        <w:rPr>
          <w:rFonts w:ascii="Calibri" w:eastAsia="Times New Roman" w:hAnsi="Calibri"/>
          <w:b/>
          <w:i/>
        </w:rPr>
        <w:t xml:space="preserve"> </w:t>
      </w:r>
      <w:r w:rsidRPr="00481FE6">
        <w:rPr>
          <w:rFonts w:ascii="Calibri" w:eastAsia="Times New Roman" w:hAnsi="Calibri"/>
          <w:b/>
          <w:i/>
        </w:rPr>
        <w:t xml:space="preserve">(Spiccioli per il latte) </w:t>
      </w:r>
      <w:r w:rsidRPr="002704C1">
        <w:rPr>
          <w:rFonts w:ascii="Calibri" w:eastAsia="Times New Roman" w:hAnsi="Calibri"/>
        </w:rPr>
        <w:t xml:space="preserve">di </w:t>
      </w:r>
      <w:proofErr w:type="spellStart"/>
      <w:r w:rsidRPr="002704C1">
        <w:rPr>
          <w:rFonts w:ascii="Calibri" w:eastAsia="Times New Roman" w:hAnsi="Calibri"/>
        </w:rPr>
        <w:t>R</w:t>
      </w:r>
      <w:r>
        <w:rPr>
          <w:rFonts w:ascii="Calibri" w:eastAsia="Times New Roman" w:hAnsi="Calibri"/>
        </w:rPr>
        <w:t>a</w:t>
      </w:r>
      <w:r w:rsidRPr="002704C1">
        <w:rPr>
          <w:rFonts w:ascii="Calibri" w:eastAsia="Times New Roman" w:hAnsi="Calibri"/>
        </w:rPr>
        <w:t>ine</w:t>
      </w:r>
      <w:r>
        <w:rPr>
          <w:rFonts w:ascii="Calibri" w:eastAsia="Times New Roman" w:hAnsi="Calibri"/>
        </w:rPr>
        <w:t>r</w:t>
      </w:r>
      <w:proofErr w:type="spellEnd"/>
      <w:r>
        <w:rPr>
          <w:rFonts w:ascii="Calibri" w:eastAsia="Times New Roman" w:hAnsi="Calibri"/>
        </w:rPr>
        <w:t xml:space="preserve">  Kaufmann</w:t>
      </w:r>
      <w:r w:rsidRPr="002704C1">
        <w:rPr>
          <w:rFonts w:ascii="Calibri" w:eastAsia="Times New Roman" w:hAnsi="Calibri"/>
        </w:rPr>
        <w:t xml:space="preserve"> (2012)</w:t>
      </w:r>
      <w:r>
        <w:rPr>
          <w:rFonts w:ascii="Calibri" w:eastAsia="Times New Roman" w:hAnsi="Calibri"/>
        </w:rPr>
        <w:t>. F</w:t>
      </w:r>
      <w:r w:rsidRPr="002704C1">
        <w:rPr>
          <w:rFonts w:ascii="Calibri" w:eastAsia="Times New Roman" w:hAnsi="Calibri"/>
        </w:rPr>
        <w:t xml:space="preserve">ilm-tv </w:t>
      </w:r>
      <w:r>
        <w:rPr>
          <w:rFonts w:ascii="Calibri" w:eastAsia="Times New Roman" w:hAnsi="Calibri"/>
        </w:rPr>
        <w:t>t</w:t>
      </w:r>
      <w:r w:rsidRPr="002704C1">
        <w:rPr>
          <w:rFonts w:ascii="Calibri" w:eastAsia="Times New Roman" w:hAnsi="Calibri"/>
        </w:rPr>
        <w:t xml:space="preserve">ratto dal libro omonimo di </w:t>
      </w:r>
      <w:proofErr w:type="spellStart"/>
      <w:r w:rsidRPr="002704C1">
        <w:rPr>
          <w:rFonts w:ascii="Calibri" w:hAnsi="Calibri" w:cs="Times"/>
        </w:rPr>
        <w:t>Volker</w:t>
      </w:r>
      <w:proofErr w:type="spellEnd"/>
      <w:r>
        <w:rPr>
          <w:rFonts w:ascii="Calibri" w:hAnsi="Calibri" w:cs="Times"/>
        </w:rPr>
        <w:t xml:space="preserve"> </w:t>
      </w:r>
      <w:proofErr w:type="spellStart"/>
      <w:r w:rsidRPr="002704C1">
        <w:rPr>
          <w:rFonts w:ascii="Calibri" w:hAnsi="Calibri" w:cs="Times"/>
        </w:rPr>
        <w:t>Klüpfel</w:t>
      </w:r>
      <w:proofErr w:type="spellEnd"/>
      <w:r w:rsidRPr="002704C1">
        <w:rPr>
          <w:rFonts w:ascii="Calibri" w:hAnsi="Calibri" w:cs="Times"/>
        </w:rPr>
        <w:t xml:space="preserve"> e Michael </w:t>
      </w:r>
      <w:proofErr w:type="spellStart"/>
      <w:r w:rsidRPr="002704C1">
        <w:rPr>
          <w:rFonts w:ascii="Calibri" w:hAnsi="Calibri" w:cs="Times"/>
        </w:rPr>
        <w:t>Kobr</w:t>
      </w:r>
      <w:proofErr w:type="spellEnd"/>
      <w:r>
        <w:rPr>
          <w:rFonts w:ascii="Calibri" w:hAnsi="Calibri" w:cs="Times"/>
        </w:rPr>
        <w:t xml:space="preserve"> </w:t>
      </w:r>
      <w:r w:rsidRPr="002704C1">
        <w:rPr>
          <w:rFonts w:ascii="Calibri" w:eastAsia="Times New Roman" w:hAnsi="Calibri"/>
        </w:rPr>
        <w:t>(</w:t>
      </w:r>
      <w:r>
        <w:rPr>
          <w:rFonts w:ascii="Calibri" w:eastAsia="Times New Roman" w:hAnsi="Calibri"/>
        </w:rPr>
        <w:t>d</w:t>
      </w:r>
      <w:r w:rsidRPr="002704C1">
        <w:rPr>
          <w:rFonts w:ascii="Calibri" w:eastAsia="Times New Roman" w:hAnsi="Calibri"/>
        </w:rPr>
        <w:t>urata: 100 minuti)</w:t>
      </w:r>
      <w:r>
        <w:rPr>
          <w:rFonts w:ascii="Calibri" w:eastAsia="Times New Roman" w:hAnsi="Calibri"/>
        </w:rPr>
        <w:t>.</w:t>
      </w:r>
    </w:p>
    <w:p w:rsidR="00FE7488" w:rsidRDefault="00FE7488" w:rsidP="00FE7488">
      <w:pPr>
        <w:widowControl w:val="0"/>
        <w:autoSpaceDE w:val="0"/>
        <w:autoSpaceDN w:val="0"/>
        <w:adjustRightInd w:val="0"/>
        <w:spacing w:after="240" w:line="360" w:lineRule="auto"/>
        <w:jc w:val="both"/>
        <w:rPr>
          <w:rFonts w:ascii="Calibri" w:hAnsi="Calibri" w:cs="Calibri"/>
        </w:rPr>
      </w:pPr>
    </w:p>
    <w:p w:rsidR="00FE7488" w:rsidRDefault="00FE7488" w:rsidP="00FE7488">
      <w:pPr>
        <w:widowControl w:val="0"/>
        <w:autoSpaceDE w:val="0"/>
        <w:autoSpaceDN w:val="0"/>
        <w:adjustRightInd w:val="0"/>
        <w:spacing w:after="240" w:line="360" w:lineRule="auto"/>
        <w:jc w:val="both"/>
        <w:rPr>
          <w:rFonts w:ascii="Calibri" w:hAnsi="Calibri" w:cs="Calibri"/>
        </w:rPr>
      </w:pPr>
    </w:p>
    <w:p w:rsidR="00FE7488" w:rsidRDefault="00FE7488" w:rsidP="00FE7488">
      <w:pPr>
        <w:widowControl w:val="0"/>
        <w:autoSpaceDE w:val="0"/>
        <w:autoSpaceDN w:val="0"/>
        <w:adjustRightInd w:val="0"/>
        <w:spacing w:after="240" w:line="360" w:lineRule="auto"/>
        <w:jc w:val="both"/>
        <w:rPr>
          <w:rFonts w:ascii="Calibri" w:hAnsi="Calibri" w:cs="Calibri"/>
        </w:rPr>
      </w:pPr>
    </w:p>
    <w:p w:rsidR="00FE7488" w:rsidRDefault="00FE7488" w:rsidP="00FE7488">
      <w:pPr>
        <w:widowControl w:val="0"/>
        <w:autoSpaceDE w:val="0"/>
        <w:autoSpaceDN w:val="0"/>
        <w:adjustRightInd w:val="0"/>
        <w:spacing w:after="240" w:line="360" w:lineRule="auto"/>
        <w:jc w:val="both"/>
        <w:rPr>
          <w:rFonts w:ascii="Calibri" w:hAnsi="Calibri" w:cs="Calibri"/>
        </w:rPr>
      </w:pPr>
    </w:p>
    <w:p w:rsidR="00FE7488" w:rsidRDefault="00FE7488" w:rsidP="00FE7488">
      <w:pPr>
        <w:widowControl w:val="0"/>
        <w:autoSpaceDE w:val="0"/>
        <w:autoSpaceDN w:val="0"/>
        <w:adjustRightInd w:val="0"/>
        <w:spacing w:after="240" w:line="360" w:lineRule="auto"/>
        <w:jc w:val="both"/>
        <w:rPr>
          <w:rFonts w:ascii="Calibri" w:hAnsi="Calibri" w:cs="Calibri"/>
        </w:rPr>
      </w:pPr>
    </w:p>
    <w:p w:rsidR="00FE7488" w:rsidRDefault="00FE7488" w:rsidP="00FE7488">
      <w:pPr>
        <w:widowControl w:val="0"/>
        <w:autoSpaceDE w:val="0"/>
        <w:autoSpaceDN w:val="0"/>
        <w:adjustRightInd w:val="0"/>
        <w:spacing w:after="240" w:line="360" w:lineRule="auto"/>
        <w:jc w:val="both"/>
        <w:rPr>
          <w:rFonts w:ascii="Calibri" w:hAnsi="Calibri" w:cs="Calibri"/>
        </w:rPr>
      </w:pPr>
    </w:p>
    <w:p w:rsidR="00FE7488" w:rsidRDefault="00FE7488" w:rsidP="00FE7488">
      <w:pPr>
        <w:widowControl w:val="0"/>
        <w:autoSpaceDE w:val="0"/>
        <w:autoSpaceDN w:val="0"/>
        <w:adjustRightInd w:val="0"/>
        <w:spacing w:after="240" w:line="360" w:lineRule="auto"/>
        <w:jc w:val="both"/>
        <w:rPr>
          <w:rFonts w:ascii="Calibri" w:hAnsi="Calibri" w:cs="Calibri"/>
        </w:rPr>
      </w:pPr>
    </w:p>
    <w:p w:rsidR="00FE7488" w:rsidRDefault="00FE7488" w:rsidP="00FE7488">
      <w:pPr>
        <w:widowControl w:val="0"/>
        <w:autoSpaceDE w:val="0"/>
        <w:autoSpaceDN w:val="0"/>
        <w:adjustRightInd w:val="0"/>
        <w:spacing w:after="240" w:line="360" w:lineRule="auto"/>
        <w:jc w:val="both"/>
        <w:rPr>
          <w:rFonts w:ascii="Calibri" w:hAnsi="Calibri" w:cs="Calibri"/>
        </w:rPr>
      </w:pPr>
    </w:p>
    <w:p w:rsidR="0073378F" w:rsidRDefault="0073378F" w:rsidP="00FE7488">
      <w:pPr>
        <w:widowControl w:val="0"/>
        <w:autoSpaceDE w:val="0"/>
        <w:autoSpaceDN w:val="0"/>
        <w:adjustRightInd w:val="0"/>
        <w:spacing w:after="240" w:line="360" w:lineRule="auto"/>
        <w:jc w:val="both"/>
        <w:rPr>
          <w:rFonts w:ascii="Calibri" w:hAnsi="Calibri" w:cs="Calibri"/>
        </w:rPr>
      </w:pPr>
    </w:p>
    <w:p w:rsidR="00FE7488" w:rsidRDefault="00FE7488" w:rsidP="00FE7488">
      <w:pPr>
        <w:widowControl w:val="0"/>
        <w:autoSpaceDE w:val="0"/>
        <w:autoSpaceDN w:val="0"/>
        <w:adjustRightInd w:val="0"/>
        <w:spacing w:after="240" w:line="360" w:lineRule="auto"/>
        <w:jc w:val="both"/>
        <w:rPr>
          <w:rFonts w:ascii="Calibri" w:hAnsi="Calibri" w:cs="Calibri"/>
        </w:rPr>
      </w:pPr>
      <w:r>
        <w:rPr>
          <w:rFonts w:ascii="Calibri" w:hAnsi="Calibri" w:cs="Calibri"/>
        </w:rPr>
        <w:lastRenderedPageBreak/>
        <w:t xml:space="preserve">Ospiti tedeschi: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520"/>
      </w:tblGrid>
      <w:tr w:rsidR="00FE7488" w:rsidRPr="008A7196" w:rsidTr="008422DD">
        <w:trPr>
          <w:trHeight w:val="2404"/>
        </w:trPr>
        <w:tc>
          <w:tcPr>
            <w:tcW w:w="3227" w:type="dxa"/>
          </w:tcPr>
          <w:p w:rsidR="00FE7488" w:rsidRPr="008A7196" w:rsidRDefault="00FE7488" w:rsidP="008422DD">
            <w:pPr>
              <w:widowControl w:val="0"/>
              <w:autoSpaceDE w:val="0"/>
              <w:autoSpaceDN w:val="0"/>
              <w:adjustRightInd w:val="0"/>
              <w:spacing w:after="240" w:line="360" w:lineRule="auto"/>
              <w:jc w:val="both"/>
              <w:rPr>
                <w:rFonts w:asciiTheme="minorHAnsi" w:hAnsiTheme="minorHAnsi" w:cs="Calibri"/>
              </w:rPr>
            </w:pPr>
            <w:r w:rsidRPr="008A7196">
              <w:rPr>
                <w:rFonts w:asciiTheme="minorHAnsi" w:eastAsia="Times New Roman" w:hAnsiTheme="minorHAnsi"/>
                <w:noProof/>
              </w:rPr>
              <w:drawing>
                <wp:inline distT="0" distB="0" distL="0" distR="0" wp14:anchorId="12FB796A" wp14:editId="546D8F1B">
                  <wp:extent cx="1743075" cy="2126551"/>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i.jpeg"/>
                          <pic:cNvPicPr/>
                        </pic:nvPicPr>
                        <pic:blipFill>
                          <a:blip r:embed="rId9">
                            <a:extLst>
                              <a:ext uri="{28A0092B-C50C-407E-A947-70E740481C1C}">
                                <a14:useLocalDpi xmlns:a14="http://schemas.microsoft.com/office/drawing/2010/main" val="0"/>
                              </a:ext>
                            </a:extLst>
                          </a:blip>
                          <a:stretch>
                            <a:fillRect/>
                          </a:stretch>
                        </pic:blipFill>
                        <pic:spPr>
                          <a:xfrm>
                            <a:off x="0" y="0"/>
                            <a:ext cx="1765368" cy="2153749"/>
                          </a:xfrm>
                          <a:prstGeom prst="rect">
                            <a:avLst/>
                          </a:prstGeom>
                        </pic:spPr>
                      </pic:pic>
                    </a:graphicData>
                  </a:graphic>
                </wp:inline>
              </w:drawing>
            </w:r>
          </w:p>
        </w:tc>
        <w:tc>
          <w:tcPr>
            <w:tcW w:w="6520" w:type="dxa"/>
          </w:tcPr>
          <w:p w:rsidR="00FE7488" w:rsidRPr="008A7196" w:rsidRDefault="00FE7488" w:rsidP="008422DD">
            <w:pPr>
              <w:jc w:val="both"/>
              <w:rPr>
                <w:rFonts w:asciiTheme="minorHAnsi" w:hAnsiTheme="minorHAnsi" w:cs="Calibri"/>
              </w:rPr>
            </w:pPr>
            <w:r w:rsidRPr="008A7196">
              <w:rPr>
                <w:rFonts w:asciiTheme="minorHAnsi" w:hAnsiTheme="minorHAnsi" w:cs="Calibri"/>
                <w:b/>
                <w:u w:val="single"/>
              </w:rPr>
              <w:t>Friedrich Ani</w:t>
            </w:r>
            <w:r w:rsidRPr="008A7196">
              <w:rPr>
                <w:rFonts w:asciiTheme="minorHAnsi" w:hAnsiTheme="minorHAnsi" w:cs="Calibri"/>
              </w:rPr>
              <w:t xml:space="preserve"> pluripremiato giallista tedesco, vincitore per sette volte dell´autorevole </w:t>
            </w:r>
            <w:proofErr w:type="spellStart"/>
            <w:r w:rsidRPr="008A7196">
              <w:rPr>
                <w:rFonts w:asciiTheme="minorHAnsi" w:hAnsiTheme="minorHAnsi" w:cs="Calibri"/>
              </w:rPr>
              <w:t>Deutscher</w:t>
            </w:r>
            <w:proofErr w:type="spellEnd"/>
            <w:r w:rsidRPr="008A7196">
              <w:rPr>
                <w:rFonts w:asciiTheme="minorHAnsi" w:hAnsiTheme="minorHAnsi" w:cs="Calibri"/>
              </w:rPr>
              <w:t xml:space="preserve"> </w:t>
            </w:r>
            <w:proofErr w:type="spellStart"/>
            <w:r w:rsidRPr="008A7196">
              <w:rPr>
                <w:rFonts w:asciiTheme="minorHAnsi" w:hAnsiTheme="minorHAnsi" w:cs="Calibri"/>
              </w:rPr>
              <w:t>Krimi</w:t>
            </w:r>
            <w:proofErr w:type="spellEnd"/>
            <w:r w:rsidRPr="008A7196">
              <w:rPr>
                <w:rFonts w:asciiTheme="minorHAnsi" w:hAnsiTheme="minorHAnsi" w:cs="Calibri"/>
              </w:rPr>
              <w:t xml:space="preserve"> </w:t>
            </w:r>
            <w:proofErr w:type="spellStart"/>
            <w:r w:rsidRPr="008A7196">
              <w:rPr>
                <w:rFonts w:asciiTheme="minorHAnsi" w:hAnsiTheme="minorHAnsi" w:cs="Calibri"/>
              </w:rPr>
              <w:t>Preis</w:t>
            </w:r>
            <w:proofErr w:type="spellEnd"/>
            <w:r w:rsidRPr="008A7196">
              <w:rPr>
                <w:rFonts w:asciiTheme="minorHAnsi" w:hAnsiTheme="minorHAnsi" w:cs="Calibri"/>
              </w:rPr>
              <w:t xml:space="preserve">, è anche autore di numerosi romanzi, libri per ragazzi, poesie, radiodrammi e sceneggiature. I suoi libri sono pubblicati in Italia da Emons Edizioni: </w:t>
            </w:r>
            <w:proofErr w:type="spellStart"/>
            <w:r w:rsidRPr="008A7196">
              <w:rPr>
                <w:rFonts w:asciiTheme="minorHAnsi" w:hAnsiTheme="minorHAnsi" w:cs="Calibri"/>
                <w:i/>
              </w:rPr>
              <w:t>Süden</w:t>
            </w:r>
            <w:proofErr w:type="spellEnd"/>
            <w:r w:rsidRPr="008A7196">
              <w:rPr>
                <w:rFonts w:asciiTheme="minorHAnsi" w:hAnsiTheme="minorHAnsi" w:cs="Calibri"/>
                <w:i/>
              </w:rPr>
              <w:t>. Il caso dell’oste scomparso</w:t>
            </w:r>
            <w:r w:rsidRPr="008A7196">
              <w:rPr>
                <w:rFonts w:asciiTheme="minorHAnsi" w:hAnsiTheme="minorHAnsi" w:cs="Calibri"/>
              </w:rPr>
              <w:t xml:space="preserve"> (2015), </w:t>
            </w:r>
            <w:proofErr w:type="spellStart"/>
            <w:r w:rsidRPr="008A7196">
              <w:rPr>
                <w:rFonts w:asciiTheme="minorHAnsi" w:hAnsiTheme="minorHAnsi" w:cs="Calibri"/>
                <w:i/>
              </w:rPr>
              <w:t>Süden</w:t>
            </w:r>
            <w:proofErr w:type="spellEnd"/>
            <w:r w:rsidRPr="008A7196">
              <w:rPr>
                <w:rFonts w:asciiTheme="minorHAnsi" w:hAnsiTheme="minorHAnsi" w:cs="Calibri"/>
                <w:i/>
              </w:rPr>
              <w:t xml:space="preserve"> e la vita segreta </w:t>
            </w:r>
            <w:r w:rsidRPr="008A7196">
              <w:rPr>
                <w:rFonts w:asciiTheme="minorHAnsi" w:hAnsiTheme="minorHAnsi" w:cs="Calibri"/>
              </w:rPr>
              <w:t>(2016)</w:t>
            </w:r>
            <w:r w:rsidRPr="008A7196">
              <w:rPr>
                <w:rFonts w:asciiTheme="minorHAnsi" w:hAnsiTheme="minorHAnsi" w:cs="Calibri"/>
                <w:i/>
              </w:rPr>
              <w:t xml:space="preserve">, M come mia </w:t>
            </w:r>
            <w:r w:rsidRPr="008A7196">
              <w:rPr>
                <w:rFonts w:asciiTheme="minorHAnsi" w:hAnsiTheme="minorHAnsi" w:cs="Calibri"/>
              </w:rPr>
              <w:t xml:space="preserve">(2016). In uscita il prossimo autunno </w:t>
            </w:r>
            <w:proofErr w:type="spellStart"/>
            <w:r w:rsidRPr="008A7196">
              <w:rPr>
                <w:rFonts w:asciiTheme="minorHAnsi" w:hAnsiTheme="minorHAnsi" w:cs="Calibri"/>
              </w:rPr>
              <w:t>autunno</w:t>
            </w:r>
            <w:proofErr w:type="spellEnd"/>
            <w:r w:rsidRPr="008A7196">
              <w:rPr>
                <w:rFonts w:asciiTheme="minorHAnsi" w:hAnsiTheme="minorHAnsi" w:cs="Calibri"/>
              </w:rPr>
              <w:t xml:space="preserve"> il romanzo </w:t>
            </w:r>
            <w:r w:rsidRPr="008A7196">
              <w:rPr>
                <w:rFonts w:asciiTheme="minorHAnsi" w:hAnsiTheme="minorHAnsi" w:cs="Calibri"/>
                <w:i/>
              </w:rPr>
              <w:t>Il giorno senza nome,</w:t>
            </w:r>
            <w:r w:rsidRPr="008A7196">
              <w:rPr>
                <w:rFonts w:asciiTheme="minorHAnsi" w:hAnsiTheme="minorHAnsi" w:cs="Calibri"/>
              </w:rPr>
              <w:t xml:space="preserve"> da cui il regista </w:t>
            </w:r>
            <w:proofErr w:type="spellStart"/>
            <w:r w:rsidRPr="008A7196">
              <w:rPr>
                <w:rFonts w:asciiTheme="minorHAnsi" w:hAnsiTheme="minorHAnsi" w:cs="Calibri"/>
              </w:rPr>
              <w:t>Volker</w:t>
            </w:r>
            <w:proofErr w:type="spellEnd"/>
            <w:r w:rsidRPr="008A7196">
              <w:rPr>
                <w:rFonts w:asciiTheme="minorHAnsi" w:hAnsiTheme="minorHAnsi" w:cs="Calibri"/>
              </w:rPr>
              <w:t xml:space="preserve"> </w:t>
            </w:r>
            <w:proofErr w:type="spellStart"/>
            <w:r w:rsidRPr="008A7196">
              <w:rPr>
                <w:rFonts w:asciiTheme="minorHAnsi" w:hAnsiTheme="minorHAnsi" w:cs="Calibri"/>
              </w:rPr>
              <w:t>Schlöndorf</w:t>
            </w:r>
            <w:proofErr w:type="spellEnd"/>
            <w:r w:rsidRPr="008A7196">
              <w:rPr>
                <w:rFonts w:asciiTheme="minorHAnsi" w:hAnsiTheme="minorHAnsi" w:cs="Calibri"/>
              </w:rPr>
              <w:t xml:space="preserve"> sta girando un film.</w:t>
            </w:r>
          </w:p>
          <w:p w:rsidR="00FE7488" w:rsidRPr="008A7196" w:rsidRDefault="00FE7488" w:rsidP="008422DD">
            <w:pPr>
              <w:jc w:val="both"/>
              <w:rPr>
                <w:rFonts w:asciiTheme="minorHAnsi" w:hAnsiTheme="minorHAnsi" w:cs="Calibri"/>
              </w:rPr>
            </w:pPr>
          </w:p>
        </w:tc>
      </w:tr>
      <w:tr w:rsidR="00FE7488" w:rsidRPr="008A7196" w:rsidTr="008422DD">
        <w:trPr>
          <w:trHeight w:val="2404"/>
        </w:trPr>
        <w:tc>
          <w:tcPr>
            <w:tcW w:w="3227" w:type="dxa"/>
          </w:tcPr>
          <w:p w:rsidR="00FE7488" w:rsidRPr="008A7196" w:rsidRDefault="00FE7488" w:rsidP="008422DD">
            <w:pPr>
              <w:widowControl w:val="0"/>
              <w:autoSpaceDE w:val="0"/>
              <w:autoSpaceDN w:val="0"/>
              <w:adjustRightInd w:val="0"/>
              <w:spacing w:after="240" w:line="360" w:lineRule="auto"/>
              <w:jc w:val="both"/>
              <w:rPr>
                <w:rFonts w:asciiTheme="minorHAnsi" w:eastAsia="Times New Roman" w:hAnsiTheme="minorHAnsi"/>
                <w:noProof/>
              </w:rPr>
            </w:pPr>
            <w:r w:rsidRPr="008A7196">
              <w:rPr>
                <w:rFonts w:asciiTheme="minorHAnsi" w:hAnsiTheme="minorHAnsi" w:cs="Calibri"/>
                <w:noProof/>
              </w:rPr>
              <w:drawing>
                <wp:inline distT="0" distB="0" distL="0" distR="0" wp14:anchorId="0A17D01C" wp14:editId="4E9778B8">
                  <wp:extent cx="1743075" cy="2614613"/>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 Dorn.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8933" cy="2623400"/>
                          </a:xfrm>
                          <a:prstGeom prst="rect">
                            <a:avLst/>
                          </a:prstGeom>
                        </pic:spPr>
                      </pic:pic>
                    </a:graphicData>
                  </a:graphic>
                </wp:inline>
              </w:drawing>
            </w:r>
          </w:p>
        </w:tc>
        <w:tc>
          <w:tcPr>
            <w:tcW w:w="6520" w:type="dxa"/>
          </w:tcPr>
          <w:p w:rsidR="00FE7488" w:rsidRPr="008A7196" w:rsidRDefault="00FE7488" w:rsidP="008422DD">
            <w:pPr>
              <w:jc w:val="both"/>
              <w:rPr>
                <w:rFonts w:asciiTheme="minorHAnsi" w:hAnsiTheme="minorHAnsi" w:cs="Calibri"/>
                <w:b/>
                <w:u w:val="single"/>
              </w:rPr>
            </w:pPr>
            <w:r w:rsidRPr="008A7196">
              <w:rPr>
                <w:rFonts w:asciiTheme="minorHAnsi" w:hAnsiTheme="minorHAnsi" w:cs="Calibri"/>
                <w:b/>
                <w:u w:val="single"/>
              </w:rPr>
              <w:t xml:space="preserve">Wulf </w:t>
            </w:r>
            <w:proofErr w:type="spellStart"/>
            <w:r w:rsidRPr="008A7196">
              <w:rPr>
                <w:rFonts w:asciiTheme="minorHAnsi" w:hAnsiTheme="minorHAnsi" w:cs="Calibri"/>
                <w:b/>
                <w:u w:val="single"/>
              </w:rPr>
              <w:t>Dorn</w:t>
            </w:r>
            <w:proofErr w:type="spellEnd"/>
            <w:r w:rsidRPr="008A7196">
              <w:rPr>
                <w:rFonts w:asciiTheme="minorHAnsi" w:hAnsiTheme="minorHAnsi" w:cs="Calibri"/>
                <w:b/>
                <w:u w:val="single"/>
              </w:rPr>
              <w:t xml:space="preserve"> </w:t>
            </w:r>
            <w:r w:rsidRPr="008A7196">
              <w:rPr>
                <w:rFonts w:asciiTheme="minorHAnsi" w:hAnsiTheme="minorHAnsi" w:cs="Calibri"/>
              </w:rPr>
              <w:t xml:space="preserve">scrittori di gialli e thriller fra i più acclamati d’Europa, per anni ha lavorato come logopedista per la riabilitazione del linguaggio in pazienti psichiatrici. Maestro del genere </w:t>
            </w:r>
            <w:proofErr w:type="spellStart"/>
            <w:r w:rsidRPr="008A7196">
              <w:rPr>
                <w:rFonts w:asciiTheme="minorHAnsi" w:hAnsiTheme="minorHAnsi" w:cs="Calibri"/>
              </w:rPr>
              <w:t>psychothriller</w:t>
            </w:r>
            <w:proofErr w:type="spellEnd"/>
            <w:r w:rsidRPr="008A7196">
              <w:rPr>
                <w:rFonts w:asciiTheme="minorHAnsi" w:hAnsiTheme="minorHAnsi" w:cs="Calibri"/>
              </w:rPr>
              <w:t xml:space="preserve">, debutta con </w:t>
            </w:r>
            <w:r w:rsidRPr="008A7196">
              <w:rPr>
                <w:rStyle w:val="Enfasicorsivo"/>
                <w:rFonts w:asciiTheme="minorHAnsi" w:hAnsiTheme="minorHAnsi" w:cs="Calibri"/>
              </w:rPr>
              <w:t>La psichiatra</w:t>
            </w:r>
            <w:r w:rsidRPr="008A7196">
              <w:rPr>
                <w:rFonts w:asciiTheme="minorHAnsi" w:hAnsiTheme="minorHAnsi" w:cs="Calibri"/>
              </w:rPr>
              <w:t xml:space="preserve"> (Corbaccio 2010), che ottiene un notevole successo grazie al passaparola dei lettori. Tra gli altri suoi libri, </w:t>
            </w:r>
            <w:r w:rsidRPr="008A7196">
              <w:rPr>
                <w:rStyle w:val="Enfasicorsivo"/>
                <w:rFonts w:asciiTheme="minorHAnsi" w:hAnsiTheme="minorHAnsi" w:cs="Calibri"/>
              </w:rPr>
              <w:t>Il superstite</w:t>
            </w:r>
            <w:r w:rsidRPr="008A7196">
              <w:rPr>
                <w:rFonts w:asciiTheme="minorHAnsi" w:hAnsiTheme="minorHAnsi" w:cs="Calibri"/>
              </w:rPr>
              <w:t xml:space="preserve"> (2011), </w:t>
            </w:r>
            <w:r w:rsidRPr="008A7196">
              <w:rPr>
                <w:rStyle w:val="Enfasicorsivo"/>
                <w:rFonts w:asciiTheme="minorHAnsi" w:hAnsiTheme="minorHAnsi" w:cs="Calibri"/>
              </w:rPr>
              <w:t>Follia profonda</w:t>
            </w:r>
            <w:r w:rsidRPr="008A7196">
              <w:rPr>
                <w:rFonts w:asciiTheme="minorHAnsi" w:hAnsiTheme="minorHAnsi" w:cs="Calibri"/>
              </w:rPr>
              <w:t xml:space="preserve"> (2012), </w:t>
            </w:r>
            <w:r w:rsidRPr="008A7196">
              <w:rPr>
                <w:rStyle w:val="Enfasicorsivo"/>
                <w:rFonts w:asciiTheme="minorHAnsi" w:hAnsiTheme="minorHAnsi" w:cs="Calibri"/>
              </w:rPr>
              <w:t>Il mio cuore cattivo</w:t>
            </w:r>
            <w:r w:rsidRPr="008A7196">
              <w:rPr>
                <w:rFonts w:asciiTheme="minorHAnsi" w:hAnsiTheme="minorHAnsi" w:cs="Calibri"/>
              </w:rPr>
              <w:t xml:space="preserve"> (2013), </w:t>
            </w:r>
            <w:proofErr w:type="spellStart"/>
            <w:r w:rsidRPr="008A7196">
              <w:rPr>
                <w:rStyle w:val="Enfasicorsivo"/>
                <w:rFonts w:asciiTheme="minorHAnsi" w:hAnsiTheme="minorHAnsi" w:cs="Calibri"/>
              </w:rPr>
              <w:t>Phobia</w:t>
            </w:r>
            <w:proofErr w:type="spellEnd"/>
            <w:r w:rsidRPr="008A7196">
              <w:rPr>
                <w:rFonts w:asciiTheme="minorHAnsi" w:hAnsiTheme="minorHAnsi" w:cs="Calibri"/>
              </w:rPr>
              <w:t xml:space="preserve"> (2014), </w:t>
            </w:r>
            <w:r w:rsidRPr="008A7196">
              <w:rPr>
                <w:rFonts w:asciiTheme="minorHAnsi" w:hAnsiTheme="minorHAnsi" w:cs="Calibri"/>
                <w:i/>
              </w:rPr>
              <w:t>Incubo</w:t>
            </w:r>
            <w:r w:rsidRPr="008A7196">
              <w:rPr>
                <w:rFonts w:asciiTheme="minorHAnsi" w:hAnsiTheme="minorHAnsi" w:cs="Calibri"/>
              </w:rPr>
              <w:t xml:space="preserve"> (2016). Appena uscito in anteprima mondiale il nuovo romanzo </w:t>
            </w:r>
            <w:r w:rsidRPr="008A7196">
              <w:rPr>
                <w:rFonts w:asciiTheme="minorHAnsi" w:hAnsiTheme="minorHAnsi" w:cs="Calibri"/>
                <w:i/>
              </w:rPr>
              <w:t>Gli eredi</w:t>
            </w:r>
            <w:r w:rsidRPr="008A7196">
              <w:rPr>
                <w:rFonts w:asciiTheme="minorHAnsi" w:hAnsiTheme="minorHAnsi" w:cs="Calibri"/>
              </w:rPr>
              <w:t xml:space="preserve">, sempre pubblicato da Corbaccio. </w:t>
            </w:r>
          </w:p>
        </w:tc>
      </w:tr>
      <w:tr w:rsidR="00FE7488" w:rsidRPr="008A7196" w:rsidTr="008422DD">
        <w:trPr>
          <w:trHeight w:val="2404"/>
        </w:trPr>
        <w:tc>
          <w:tcPr>
            <w:tcW w:w="3227" w:type="dxa"/>
          </w:tcPr>
          <w:p w:rsidR="00FE7488" w:rsidRPr="008A7196" w:rsidRDefault="00FE7488" w:rsidP="008422DD">
            <w:pPr>
              <w:widowControl w:val="0"/>
              <w:autoSpaceDE w:val="0"/>
              <w:autoSpaceDN w:val="0"/>
              <w:adjustRightInd w:val="0"/>
              <w:spacing w:after="240" w:line="360" w:lineRule="auto"/>
              <w:jc w:val="both"/>
              <w:rPr>
                <w:rFonts w:asciiTheme="minorHAnsi" w:hAnsiTheme="minorHAnsi" w:cs="Calibri"/>
                <w:b/>
                <w:noProof/>
                <w:color w:val="000000" w:themeColor="text1"/>
              </w:rPr>
            </w:pPr>
            <w:r w:rsidRPr="008A7196">
              <w:rPr>
                <w:rFonts w:asciiTheme="minorHAnsi" w:hAnsiTheme="minorHAnsi" w:cs="Calibri"/>
                <w:b/>
                <w:noProof/>
              </w:rPr>
              <w:drawing>
                <wp:inline distT="0" distB="0" distL="0" distR="0" wp14:anchorId="23FF0DAD" wp14:editId="0ABC6FBB">
                  <wp:extent cx="1743075" cy="141744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ald-gilber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4311" cy="1442846"/>
                          </a:xfrm>
                          <a:prstGeom prst="rect">
                            <a:avLst/>
                          </a:prstGeom>
                        </pic:spPr>
                      </pic:pic>
                    </a:graphicData>
                  </a:graphic>
                </wp:inline>
              </w:drawing>
            </w:r>
          </w:p>
        </w:tc>
        <w:tc>
          <w:tcPr>
            <w:tcW w:w="6520" w:type="dxa"/>
          </w:tcPr>
          <w:p w:rsidR="00FE7488" w:rsidRPr="008A7196" w:rsidRDefault="00FE7488" w:rsidP="008A7196">
            <w:pPr>
              <w:jc w:val="both"/>
              <w:rPr>
                <w:rFonts w:asciiTheme="minorHAnsi" w:hAnsiTheme="minorHAnsi" w:cs="Calibri"/>
              </w:rPr>
            </w:pPr>
            <w:proofErr w:type="spellStart"/>
            <w:r w:rsidRPr="008A7196">
              <w:rPr>
                <w:rFonts w:asciiTheme="minorHAnsi" w:hAnsiTheme="minorHAnsi" w:cs="Calibri"/>
                <w:b/>
                <w:u w:val="single"/>
              </w:rPr>
              <w:t>Harald</w:t>
            </w:r>
            <w:proofErr w:type="spellEnd"/>
            <w:r w:rsidRPr="008A7196">
              <w:rPr>
                <w:rFonts w:asciiTheme="minorHAnsi" w:hAnsiTheme="minorHAnsi" w:cs="Calibri"/>
                <w:b/>
                <w:u w:val="single"/>
              </w:rPr>
              <w:t xml:space="preserve"> </w:t>
            </w:r>
            <w:proofErr w:type="spellStart"/>
            <w:r w:rsidRPr="008A7196">
              <w:rPr>
                <w:rFonts w:asciiTheme="minorHAnsi" w:hAnsiTheme="minorHAnsi" w:cs="Calibri"/>
                <w:b/>
                <w:u w:val="single"/>
              </w:rPr>
              <w:t>Gilbers</w:t>
            </w:r>
            <w:proofErr w:type="spellEnd"/>
            <w:r w:rsidRPr="008A7196">
              <w:rPr>
                <w:rFonts w:asciiTheme="minorHAnsi" w:hAnsiTheme="minorHAnsi" w:cs="Calibri"/>
              </w:rPr>
              <w:t xml:space="preserve"> nato nel 1969 a Monaco di Baviera, ha studiato letteratura inglese e storia moderna e contemporanea. Scrittore e regista teatrale, ha lavorato come giornalista delle pagine culturali e per la televisione. I diritti della trilogia dell´ex commissario ebreo costretto a risolvere i casi della Gestapo è stata venduta in diversi paesi e sta diventando un film. Il primo volume, </w:t>
            </w:r>
            <w:r w:rsidRPr="008A7196">
              <w:rPr>
                <w:rFonts w:asciiTheme="minorHAnsi" w:hAnsiTheme="minorHAnsi" w:cs="Calibri"/>
                <w:i/>
              </w:rPr>
              <w:t>Berlino 1944</w:t>
            </w:r>
            <w:r w:rsidRPr="008A7196">
              <w:rPr>
                <w:rFonts w:asciiTheme="minorHAnsi" w:hAnsiTheme="minorHAnsi" w:cs="Calibri"/>
              </w:rPr>
              <w:t xml:space="preserve"> (Emons Edizioni 2016), è stato pubblicato in Italia lo scorso autunno. Il seguito, </w:t>
            </w:r>
            <w:r w:rsidRPr="008A7196">
              <w:rPr>
                <w:rFonts w:asciiTheme="minorHAnsi" w:hAnsiTheme="minorHAnsi" w:cs="Calibri"/>
                <w:i/>
              </w:rPr>
              <w:t>I figli di Odino</w:t>
            </w:r>
            <w:r w:rsidRPr="008A7196">
              <w:rPr>
                <w:rFonts w:asciiTheme="minorHAnsi" w:hAnsiTheme="minorHAnsi" w:cs="Calibri"/>
              </w:rPr>
              <w:t>, ambientato nel Terzo Reich, uscirà il prossimo ottobre sempre per i tipi di Emons.</w:t>
            </w:r>
          </w:p>
        </w:tc>
      </w:tr>
      <w:tr w:rsidR="00FE7488" w:rsidRPr="008A7196" w:rsidTr="008422DD">
        <w:trPr>
          <w:trHeight w:val="2404"/>
        </w:trPr>
        <w:tc>
          <w:tcPr>
            <w:tcW w:w="3227" w:type="dxa"/>
          </w:tcPr>
          <w:p w:rsidR="00FE7488" w:rsidRPr="008A7196" w:rsidRDefault="00FE7488" w:rsidP="008422DD">
            <w:pPr>
              <w:widowControl w:val="0"/>
              <w:autoSpaceDE w:val="0"/>
              <w:autoSpaceDN w:val="0"/>
              <w:adjustRightInd w:val="0"/>
              <w:spacing w:after="240" w:line="360" w:lineRule="auto"/>
              <w:jc w:val="both"/>
              <w:rPr>
                <w:rFonts w:asciiTheme="minorHAnsi" w:hAnsiTheme="minorHAnsi" w:cs="Calibri"/>
                <w:b/>
                <w:noProof/>
              </w:rPr>
            </w:pPr>
            <w:r w:rsidRPr="008A7196">
              <w:rPr>
                <w:rFonts w:asciiTheme="minorHAnsi" w:hAnsiTheme="minorHAnsi" w:cs="Calibri"/>
                <w:b/>
                <w:noProof/>
              </w:rPr>
              <w:lastRenderedPageBreak/>
              <w:drawing>
                <wp:inline distT="0" distB="0" distL="0" distR="0" wp14:anchorId="7A171027" wp14:editId="61D3A359">
                  <wp:extent cx="1745673" cy="1172466"/>
                  <wp:effectExtent l="0" t="0" r="6985"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5-05-20 a 16.07.49.png"/>
                          <pic:cNvPicPr/>
                        </pic:nvPicPr>
                        <pic:blipFill>
                          <a:blip r:embed="rId12">
                            <a:extLst>
                              <a:ext uri="{28A0092B-C50C-407E-A947-70E740481C1C}">
                                <a14:useLocalDpi xmlns:a14="http://schemas.microsoft.com/office/drawing/2010/main" val="0"/>
                              </a:ext>
                            </a:extLst>
                          </a:blip>
                          <a:stretch>
                            <a:fillRect/>
                          </a:stretch>
                        </pic:blipFill>
                        <pic:spPr>
                          <a:xfrm>
                            <a:off x="0" y="0"/>
                            <a:ext cx="1752807" cy="1177257"/>
                          </a:xfrm>
                          <a:prstGeom prst="rect">
                            <a:avLst/>
                          </a:prstGeom>
                        </pic:spPr>
                      </pic:pic>
                    </a:graphicData>
                  </a:graphic>
                </wp:inline>
              </w:drawing>
            </w:r>
          </w:p>
        </w:tc>
        <w:tc>
          <w:tcPr>
            <w:tcW w:w="6520" w:type="dxa"/>
          </w:tcPr>
          <w:p w:rsidR="00FE7488" w:rsidRPr="008A7196" w:rsidRDefault="00FE7488" w:rsidP="008422DD">
            <w:pPr>
              <w:widowControl w:val="0"/>
              <w:autoSpaceDE w:val="0"/>
              <w:autoSpaceDN w:val="0"/>
              <w:adjustRightInd w:val="0"/>
              <w:jc w:val="both"/>
              <w:rPr>
                <w:rFonts w:asciiTheme="minorHAnsi" w:hAnsiTheme="minorHAnsi"/>
                <w:bCs/>
              </w:rPr>
            </w:pPr>
            <w:r w:rsidRPr="008A7196">
              <w:rPr>
                <w:rFonts w:asciiTheme="minorHAnsi" w:hAnsiTheme="minorHAnsi"/>
                <w:b/>
                <w:bCs/>
              </w:rPr>
              <w:t xml:space="preserve">Brigitte </w:t>
            </w:r>
            <w:proofErr w:type="spellStart"/>
            <w:r w:rsidRPr="008A7196">
              <w:rPr>
                <w:rFonts w:asciiTheme="minorHAnsi" w:hAnsiTheme="minorHAnsi"/>
                <w:b/>
                <w:bCs/>
              </w:rPr>
              <w:t>Glaser</w:t>
            </w:r>
            <w:proofErr w:type="spellEnd"/>
            <w:r w:rsidRPr="008A7196">
              <w:rPr>
                <w:rFonts w:asciiTheme="minorHAnsi" w:hAnsiTheme="minorHAnsi"/>
                <w:b/>
                <w:bCs/>
              </w:rPr>
              <w:t xml:space="preserve"> </w:t>
            </w:r>
            <w:r w:rsidRPr="008A7196">
              <w:rPr>
                <w:rFonts w:asciiTheme="minorHAnsi" w:hAnsiTheme="minorHAnsi"/>
                <w:bCs/>
              </w:rPr>
              <w:t xml:space="preserve">è nata nella Foresta nera nel 1955 e vive da molti anni a Colonia. Sapiente scrittrice di gustosi gialli culinari, oltre alle serie sulla cuoca </w:t>
            </w:r>
            <w:proofErr w:type="spellStart"/>
            <w:r w:rsidRPr="008A7196">
              <w:rPr>
                <w:rFonts w:asciiTheme="minorHAnsi" w:hAnsiTheme="minorHAnsi"/>
                <w:bCs/>
              </w:rPr>
              <w:t>Katharina</w:t>
            </w:r>
            <w:proofErr w:type="spellEnd"/>
            <w:r w:rsidRPr="008A7196">
              <w:rPr>
                <w:rFonts w:asciiTheme="minorHAnsi" w:hAnsiTheme="minorHAnsi"/>
                <w:bCs/>
              </w:rPr>
              <w:t xml:space="preserve"> Schweitzer - </w:t>
            </w:r>
            <w:r w:rsidRPr="008A7196">
              <w:rPr>
                <w:rFonts w:asciiTheme="minorHAnsi" w:hAnsiTheme="minorHAnsi"/>
              </w:rPr>
              <w:t>“La prima donna ad entrare a far parte dell’olimpo letterario degli chef investigatori.” (</w:t>
            </w:r>
            <w:r w:rsidRPr="008A7196">
              <w:rPr>
                <w:rFonts w:asciiTheme="minorHAnsi" w:hAnsiTheme="minorHAnsi"/>
                <w:iCs/>
              </w:rPr>
              <w:t>La Repubblica)</w:t>
            </w:r>
            <w:r w:rsidRPr="008A7196">
              <w:rPr>
                <w:rFonts w:asciiTheme="minorHAnsi" w:hAnsiTheme="minorHAnsi"/>
                <w:bCs/>
              </w:rPr>
              <w:t xml:space="preserve">, e a quella precedente su due detective donne, </w:t>
            </w:r>
            <w:proofErr w:type="spellStart"/>
            <w:r w:rsidRPr="008A7196">
              <w:rPr>
                <w:rFonts w:asciiTheme="minorHAnsi" w:hAnsiTheme="minorHAnsi"/>
                <w:bCs/>
              </w:rPr>
              <w:t>Glaser</w:t>
            </w:r>
            <w:proofErr w:type="spellEnd"/>
            <w:r w:rsidRPr="008A7196">
              <w:rPr>
                <w:rFonts w:asciiTheme="minorHAnsi" w:hAnsiTheme="minorHAnsi"/>
                <w:bCs/>
              </w:rPr>
              <w:t xml:space="preserve"> ha pubblicato diversi libri per ragazzi. In Italia, Emons Edizioni ha pubblicato </w:t>
            </w:r>
            <w:r w:rsidRPr="008A7196">
              <w:rPr>
                <w:rFonts w:asciiTheme="minorHAnsi" w:hAnsiTheme="minorHAnsi"/>
                <w:bCs/>
                <w:i/>
              </w:rPr>
              <w:t>Delitto al pepe rosa</w:t>
            </w:r>
            <w:r w:rsidRPr="008A7196">
              <w:rPr>
                <w:rFonts w:asciiTheme="minorHAnsi" w:hAnsiTheme="minorHAnsi"/>
                <w:bCs/>
              </w:rPr>
              <w:t xml:space="preserve"> (2015), </w:t>
            </w:r>
            <w:r w:rsidRPr="008A7196">
              <w:rPr>
                <w:rFonts w:asciiTheme="minorHAnsi" w:hAnsiTheme="minorHAnsi"/>
                <w:bCs/>
                <w:i/>
              </w:rPr>
              <w:t>Morte sotto spirito</w:t>
            </w:r>
            <w:r w:rsidRPr="008A7196">
              <w:rPr>
                <w:rFonts w:asciiTheme="minorHAnsi" w:hAnsiTheme="minorHAnsi"/>
                <w:bCs/>
              </w:rPr>
              <w:t xml:space="preserve"> (2016) e </w:t>
            </w:r>
            <w:r w:rsidRPr="008A7196">
              <w:rPr>
                <w:rFonts w:asciiTheme="minorHAnsi" w:hAnsiTheme="minorHAnsi"/>
                <w:bCs/>
                <w:i/>
              </w:rPr>
              <w:t>Assassinio à la carte</w:t>
            </w:r>
            <w:r w:rsidRPr="008A7196">
              <w:rPr>
                <w:rFonts w:asciiTheme="minorHAnsi" w:hAnsiTheme="minorHAnsi"/>
                <w:bCs/>
              </w:rPr>
              <w:t xml:space="preserve"> (2017). Il suo ultimo romanzo, </w:t>
            </w:r>
            <w:proofErr w:type="spellStart"/>
            <w:r w:rsidRPr="008A7196">
              <w:rPr>
                <w:rFonts w:asciiTheme="minorHAnsi" w:hAnsiTheme="minorHAnsi"/>
                <w:bCs/>
                <w:i/>
              </w:rPr>
              <w:t>Bühlerhohe</w:t>
            </w:r>
            <w:proofErr w:type="spellEnd"/>
            <w:r w:rsidRPr="008A7196">
              <w:rPr>
                <w:rFonts w:asciiTheme="minorHAnsi" w:hAnsiTheme="minorHAnsi"/>
                <w:bCs/>
              </w:rPr>
              <w:t>, ha scalato le classifiche tedesche.</w:t>
            </w:r>
          </w:p>
          <w:p w:rsidR="00FE7488" w:rsidRPr="008A7196" w:rsidRDefault="00FE7488" w:rsidP="008422DD">
            <w:pPr>
              <w:widowControl w:val="0"/>
              <w:autoSpaceDE w:val="0"/>
              <w:autoSpaceDN w:val="0"/>
              <w:adjustRightInd w:val="0"/>
              <w:jc w:val="both"/>
              <w:rPr>
                <w:rFonts w:asciiTheme="minorHAnsi" w:hAnsiTheme="minorHAnsi"/>
              </w:rPr>
            </w:pPr>
          </w:p>
        </w:tc>
      </w:tr>
      <w:tr w:rsidR="00FE7488" w:rsidRPr="008A7196" w:rsidTr="008422DD">
        <w:trPr>
          <w:trHeight w:val="2404"/>
        </w:trPr>
        <w:tc>
          <w:tcPr>
            <w:tcW w:w="3227" w:type="dxa"/>
          </w:tcPr>
          <w:p w:rsidR="00FE7488" w:rsidRPr="008A7196" w:rsidRDefault="00FE7488" w:rsidP="008422DD">
            <w:pPr>
              <w:widowControl w:val="0"/>
              <w:autoSpaceDE w:val="0"/>
              <w:autoSpaceDN w:val="0"/>
              <w:adjustRightInd w:val="0"/>
              <w:spacing w:after="240" w:line="360" w:lineRule="auto"/>
              <w:jc w:val="both"/>
              <w:rPr>
                <w:rFonts w:asciiTheme="minorHAnsi" w:eastAsia="Times New Roman" w:hAnsiTheme="minorHAnsi"/>
                <w:noProof/>
              </w:rPr>
            </w:pPr>
            <w:r w:rsidRPr="008A7196">
              <w:rPr>
                <w:rFonts w:asciiTheme="minorHAnsi" w:hAnsiTheme="minorHAnsi" w:cs="Calibri"/>
                <w:b/>
                <w:noProof/>
                <w:color w:val="000000" w:themeColor="text1"/>
              </w:rPr>
              <w:drawing>
                <wp:inline distT="0" distB="0" distL="0" distR="0" wp14:anchorId="0F2E7EDA" wp14:editId="05C52BCB">
                  <wp:extent cx="1746865" cy="1162582"/>
                  <wp:effectExtent l="0" t="0" r="635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uber Andreas 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2359" cy="1172894"/>
                          </a:xfrm>
                          <a:prstGeom prst="rect">
                            <a:avLst/>
                          </a:prstGeom>
                        </pic:spPr>
                      </pic:pic>
                    </a:graphicData>
                  </a:graphic>
                </wp:inline>
              </w:drawing>
            </w:r>
          </w:p>
        </w:tc>
        <w:tc>
          <w:tcPr>
            <w:tcW w:w="6520" w:type="dxa"/>
          </w:tcPr>
          <w:p w:rsidR="00FE7488" w:rsidRPr="008A7196" w:rsidRDefault="00FE7488" w:rsidP="008422DD">
            <w:pPr>
              <w:jc w:val="both"/>
              <w:rPr>
                <w:rFonts w:asciiTheme="minorHAnsi" w:hAnsiTheme="minorHAnsi" w:cs="Calibri"/>
              </w:rPr>
            </w:pPr>
            <w:r w:rsidRPr="008A7196">
              <w:rPr>
                <w:rFonts w:asciiTheme="minorHAnsi" w:hAnsiTheme="minorHAnsi" w:cs="Calibri"/>
                <w:b/>
                <w:color w:val="000000" w:themeColor="text1"/>
                <w:u w:val="single"/>
              </w:rPr>
              <w:t>Andreas Gruber</w:t>
            </w:r>
            <w:r w:rsidRPr="008A7196">
              <w:rPr>
                <w:rFonts w:asciiTheme="minorHAnsi" w:hAnsiTheme="minorHAnsi" w:cs="Calibri"/>
                <w:color w:val="000000" w:themeColor="text1"/>
              </w:rPr>
              <w:t xml:space="preserve"> viennese, classe 1968, una laurea in Economia. Vive con la famiglia e cinque gatti a </w:t>
            </w:r>
            <w:proofErr w:type="spellStart"/>
            <w:r w:rsidRPr="008A7196">
              <w:rPr>
                <w:rFonts w:asciiTheme="minorHAnsi" w:hAnsiTheme="minorHAnsi" w:cs="Calibri"/>
                <w:color w:val="000000" w:themeColor="text1"/>
              </w:rPr>
              <w:t>Grillenberg</w:t>
            </w:r>
            <w:proofErr w:type="spellEnd"/>
            <w:r w:rsidRPr="008A7196">
              <w:rPr>
                <w:rFonts w:asciiTheme="minorHAnsi" w:hAnsiTheme="minorHAnsi" w:cs="Calibri"/>
                <w:color w:val="000000" w:themeColor="text1"/>
              </w:rPr>
              <w:t xml:space="preserve">, in Austria. È autore di racconti e di romanzi di successo grazie ai quali ha vinto numerosi premi, come il Leo </w:t>
            </w:r>
            <w:proofErr w:type="spellStart"/>
            <w:r w:rsidRPr="008A7196">
              <w:rPr>
                <w:rFonts w:asciiTheme="minorHAnsi" w:hAnsiTheme="minorHAnsi" w:cs="Calibri"/>
                <w:color w:val="000000" w:themeColor="text1"/>
              </w:rPr>
              <w:t>Perutz</w:t>
            </w:r>
            <w:proofErr w:type="spellEnd"/>
            <w:r w:rsidRPr="008A7196">
              <w:rPr>
                <w:rFonts w:asciiTheme="minorHAnsi" w:hAnsiTheme="minorHAnsi" w:cs="Calibri"/>
                <w:color w:val="000000" w:themeColor="text1"/>
              </w:rPr>
              <w:t xml:space="preserve"> e, per ben tre volte, il </w:t>
            </w:r>
            <w:proofErr w:type="spellStart"/>
            <w:r w:rsidRPr="008A7196">
              <w:rPr>
                <w:rFonts w:asciiTheme="minorHAnsi" w:hAnsiTheme="minorHAnsi" w:cs="Calibri"/>
                <w:color w:val="000000" w:themeColor="text1"/>
              </w:rPr>
              <w:t>Deutscher</w:t>
            </w:r>
            <w:proofErr w:type="spellEnd"/>
            <w:r w:rsidRPr="008A7196">
              <w:rPr>
                <w:rFonts w:asciiTheme="minorHAnsi" w:hAnsiTheme="minorHAnsi" w:cs="Calibri"/>
                <w:color w:val="000000" w:themeColor="text1"/>
              </w:rPr>
              <w:t xml:space="preserve"> </w:t>
            </w:r>
            <w:proofErr w:type="spellStart"/>
            <w:r w:rsidRPr="008A7196">
              <w:rPr>
                <w:rFonts w:asciiTheme="minorHAnsi" w:hAnsiTheme="minorHAnsi" w:cs="Calibri"/>
                <w:color w:val="000000" w:themeColor="text1"/>
              </w:rPr>
              <w:t>Phantastik</w:t>
            </w:r>
            <w:proofErr w:type="spellEnd"/>
            <w:r w:rsidRPr="008A7196">
              <w:rPr>
                <w:rFonts w:asciiTheme="minorHAnsi" w:hAnsiTheme="minorHAnsi" w:cs="Calibri"/>
                <w:color w:val="000000" w:themeColor="text1"/>
              </w:rPr>
              <w:t xml:space="preserve"> </w:t>
            </w:r>
            <w:proofErr w:type="spellStart"/>
            <w:r w:rsidRPr="008A7196">
              <w:rPr>
                <w:rFonts w:asciiTheme="minorHAnsi" w:hAnsiTheme="minorHAnsi" w:cs="Calibri"/>
                <w:color w:val="000000" w:themeColor="text1"/>
              </w:rPr>
              <w:t>Preis</w:t>
            </w:r>
            <w:proofErr w:type="spellEnd"/>
            <w:r w:rsidRPr="008A7196">
              <w:rPr>
                <w:rFonts w:asciiTheme="minorHAnsi" w:hAnsiTheme="minorHAnsi" w:cs="Calibri"/>
                <w:color w:val="000000" w:themeColor="text1"/>
              </w:rPr>
              <w:t xml:space="preserve">. I suoi romanzi sono pubblicati in tutta Europa e in Giappone, Corea e Brasile. In Italia Longanesi ha pubblicato nel 2016 </w:t>
            </w:r>
            <w:r w:rsidRPr="008A7196">
              <w:rPr>
                <w:rFonts w:asciiTheme="minorHAnsi" w:hAnsiTheme="minorHAnsi" w:cs="Calibri"/>
                <w:i/>
                <w:color w:val="000000" w:themeColor="text1"/>
              </w:rPr>
              <w:t>Sentenza di morte</w:t>
            </w:r>
            <w:r w:rsidRPr="008A7196">
              <w:rPr>
                <w:rFonts w:asciiTheme="minorHAnsi" w:hAnsiTheme="minorHAnsi" w:cs="Calibri"/>
                <w:color w:val="000000" w:themeColor="text1"/>
              </w:rPr>
              <w:t>.</w:t>
            </w:r>
          </w:p>
          <w:p w:rsidR="00FE7488" w:rsidRPr="008A7196" w:rsidRDefault="00FE7488" w:rsidP="008422DD">
            <w:pPr>
              <w:jc w:val="both"/>
              <w:rPr>
                <w:rFonts w:asciiTheme="minorHAnsi" w:hAnsiTheme="minorHAnsi" w:cs="Calibri"/>
                <w:b/>
                <w:u w:val="single"/>
              </w:rPr>
            </w:pPr>
          </w:p>
        </w:tc>
      </w:tr>
      <w:tr w:rsidR="00FE7488" w:rsidRPr="008A7196" w:rsidTr="008422DD">
        <w:trPr>
          <w:trHeight w:val="2404"/>
        </w:trPr>
        <w:tc>
          <w:tcPr>
            <w:tcW w:w="3227" w:type="dxa"/>
          </w:tcPr>
          <w:p w:rsidR="00FE7488" w:rsidRPr="008A7196" w:rsidRDefault="00FE7488" w:rsidP="008422DD">
            <w:pPr>
              <w:widowControl w:val="0"/>
              <w:autoSpaceDE w:val="0"/>
              <w:autoSpaceDN w:val="0"/>
              <w:adjustRightInd w:val="0"/>
              <w:spacing w:after="240" w:line="360" w:lineRule="auto"/>
              <w:jc w:val="both"/>
              <w:rPr>
                <w:rFonts w:asciiTheme="minorHAnsi" w:hAnsiTheme="minorHAnsi" w:cs="Calibri"/>
                <w:b/>
                <w:noProof/>
                <w:color w:val="000000" w:themeColor="text1"/>
              </w:rPr>
            </w:pPr>
            <w:r w:rsidRPr="008A7196">
              <w:rPr>
                <w:rFonts w:asciiTheme="minorHAnsi" w:hAnsiTheme="minorHAnsi" w:cs="Calibri"/>
                <w:b/>
                <w:noProof/>
                <w:color w:val="000000" w:themeColor="text1"/>
              </w:rPr>
              <w:drawing>
                <wp:inline distT="0" distB="0" distL="0" distR="0" wp14:anchorId="782DBFDE" wp14:editId="0E269F89">
                  <wp:extent cx="1390650" cy="1431504"/>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it heinichen.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2801" cy="1464600"/>
                          </a:xfrm>
                          <a:prstGeom prst="rect">
                            <a:avLst/>
                          </a:prstGeom>
                        </pic:spPr>
                      </pic:pic>
                    </a:graphicData>
                  </a:graphic>
                </wp:inline>
              </w:drawing>
            </w:r>
          </w:p>
        </w:tc>
        <w:tc>
          <w:tcPr>
            <w:tcW w:w="6520" w:type="dxa"/>
          </w:tcPr>
          <w:p w:rsidR="00FE7488" w:rsidRPr="008A7196" w:rsidRDefault="00FE7488" w:rsidP="008422DD">
            <w:pPr>
              <w:jc w:val="both"/>
              <w:rPr>
                <w:rFonts w:asciiTheme="minorHAnsi" w:eastAsia="Times New Roman" w:hAnsiTheme="minorHAnsi"/>
                <w:color w:val="000000" w:themeColor="text1"/>
                <w:shd w:val="clear" w:color="auto" w:fill="FFFFFF"/>
                <w:lang w:eastAsia="en-US"/>
              </w:rPr>
            </w:pPr>
            <w:proofErr w:type="spellStart"/>
            <w:r w:rsidRPr="008A7196">
              <w:rPr>
                <w:rFonts w:asciiTheme="minorHAnsi" w:hAnsiTheme="minorHAnsi" w:cs="Calibri"/>
                <w:b/>
                <w:color w:val="000000" w:themeColor="text1"/>
                <w:u w:val="single"/>
              </w:rPr>
              <w:t>Veit</w:t>
            </w:r>
            <w:proofErr w:type="spellEnd"/>
            <w:r w:rsidRPr="008A7196">
              <w:rPr>
                <w:rFonts w:asciiTheme="minorHAnsi" w:hAnsiTheme="minorHAnsi" w:cs="Calibri"/>
                <w:b/>
                <w:color w:val="000000" w:themeColor="text1"/>
                <w:u w:val="single"/>
              </w:rPr>
              <w:t xml:space="preserve"> </w:t>
            </w:r>
            <w:proofErr w:type="spellStart"/>
            <w:r w:rsidRPr="008A7196">
              <w:rPr>
                <w:rFonts w:asciiTheme="minorHAnsi" w:hAnsiTheme="minorHAnsi" w:cs="Calibri"/>
                <w:b/>
                <w:color w:val="000000" w:themeColor="text1"/>
                <w:u w:val="single"/>
              </w:rPr>
              <w:t>Heinichen</w:t>
            </w:r>
            <w:proofErr w:type="spellEnd"/>
            <w:r w:rsidRPr="008A7196">
              <w:rPr>
                <w:rFonts w:asciiTheme="minorHAnsi" w:hAnsiTheme="minorHAnsi" w:cs="Calibri"/>
                <w:b/>
                <w:color w:val="000000" w:themeColor="text1"/>
                <w:u w:val="single"/>
              </w:rPr>
              <w:t xml:space="preserve"> </w:t>
            </w:r>
            <w:r w:rsidRPr="008A7196">
              <w:rPr>
                <w:rFonts w:asciiTheme="minorHAnsi" w:hAnsiTheme="minorHAnsi" w:cs="Calibri"/>
                <w:color w:val="000000" w:themeColor="text1"/>
              </w:rPr>
              <w:t xml:space="preserve">fondatore e editore della famosa </w:t>
            </w:r>
            <w:proofErr w:type="spellStart"/>
            <w:r w:rsidRPr="008A7196">
              <w:rPr>
                <w:rFonts w:asciiTheme="minorHAnsi" w:hAnsiTheme="minorHAnsi" w:cs="Calibri"/>
                <w:color w:val="000000" w:themeColor="text1"/>
              </w:rPr>
              <w:t>Berlin</w:t>
            </w:r>
            <w:proofErr w:type="spellEnd"/>
            <w:r w:rsidRPr="008A7196">
              <w:rPr>
                <w:rFonts w:asciiTheme="minorHAnsi" w:hAnsiTheme="minorHAnsi" w:cs="Calibri"/>
                <w:color w:val="000000" w:themeColor="text1"/>
              </w:rPr>
              <w:t xml:space="preserve"> </w:t>
            </w:r>
            <w:proofErr w:type="spellStart"/>
            <w:r w:rsidRPr="008A7196">
              <w:rPr>
                <w:rFonts w:asciiTheme="minorHAnsi" w:hAnsiTheme="minorHAnsi" w:cs="Calibri"/>
                <w:color w:val="000000" w:themeColor="text1"/>
              </w:rPr>
              <w:t>Verlag</w:t>
            </w:r>
            <w:proofErr w:type="spellEnd"/>
            <w:r w:rsidRPr="008A7196">
              <w:rPr>
                <w:rFonts w:asciiTheme="minorHAnsi" w:hAnsiTheme="minorHAnsi" w:cs="Calibri"/>
                <w:color w:val="000000" w:themeColor="text1"/>
              </w:rPr>
              <w:t xml:space="preserve">, è uno scrittore tedesco che vive ormai da molti anni a Trieste. </w:t>
            </w:r>
            <w:r w:rsidRPr="008A7196">
              <w:rPr>
                <w:rFonts w:asciiTheme="minorHAnsi" w:eastAsia="Times New Roman" w:hAnsiTheme="minorHAnsi"/>
                <w:color w:val="000000" w:themeColor="text1"/>
                <w:shd w:val="clear" w:color="auto" w:fill="FFFFFF"/>
                <w:lang w:eastAsia="en-US"/>
              </w:rPr>
              <w:t>I suoi romanzi sono tradotti in diverse lingue. Fra gli scrittori europei di noir di maggior successo, ha vinto numerosi premi, fra cui il Premio della Radio Televisione di Brema, nel 2010 il Premio Azzeccagarbugli come miglior romanzo straniero e il XIII premio internazionale Trieste Scrittura di Frontiera e, nel 2012, il Gran Premio Noè. Nel 2012 è stato finalista per l'</w:t>
            </w:r>
            <w:proofErr w:type="spellStart"/>
            <w:r w:rsidRPr="008A7196">
              <w:rPr>
                <w:rFonts w:asciiTheme="minorHAnsi" w:eastAsia="Times New Roman" w:hAnsiTheme="minorHAnsi"/>
                <w:color w:val="000000" w:themeColor="text1"/>
                <w:shd w:val="clear" w:color="auto" w:fill="FFFFFF"/>
                <w:lang w:eastAsia="en-US"/>
              </w:rPr>
              <w:t>European</w:t>
            </w:r>
            <w:proofErr w:type="spellEnd"/>
            <w:r w:rsidRPr="008A7196">
              <w:rPr>
                <w:rFonts w:asciiTheme="minorHAnsi" w:eastAsia="Times New Roman" w:hAnsiTheme="minorHAnsi"/>
                <w:color w:val="000000" w:themeColor="text1"/>
                <w:shd w:val="clear" w:color="auto" w:fill="FFFFFF"/>
                <w:lang w:eastAsia="en-US"/>
              </w:rPr>
              <w:t xml:space="preserve"> Crime Fiction Star Award a Unna in Germania. Tutti i suoi romanzi sono pubblicati in Italia da Edizioni E/O, l’ultimo è </w:t>
            </w:r>
            <w:r w:rsidRPr="008A7196">
              <w:rPr>
                <w:rFonts w:asciiTheme="minorHAnsi" w:eastAsia="Times New Roman" w:hAnsiTheme="minorHAnsi"/>
                <w:i/>
                <w:color w:val="000000" w:themeColor="text1"/>
                <w:shd w:val="clear" w:color="auto" w:fill="FFFFFF"/>
                <w:lang w:eastAsia="en-US"/>
              </w:rPr>
              <w:t>La Giornalaia</w:t>
            </w:r>
            <w:r w:rsidRPr="008A7196">
              <w:rPr>
                <w:rFonts w:asciiTheme="minorHAnsi" w:eastAsia="Times New Roman" w:hAnsiTheme="minorHAnsi"/>
                <w:color w:val="000000" w:themeColor="text1"/>
                <w:shd w:val="clear" w:color="auto" w:fill="FFFFFF"/>
                <w:lang w:eastAsia="en-US"/>
              </w:rPr>
              <w:t xml:space="preserve"> (2017).</w:t>
            </w:r>
          </w:p>
          <w:p w:rsidR="00FE7488" w:rsidRPr="008A7196" w:rsidRDefault="00FE7488" w:rsidP="008422DD">
            <w:pPr>
              <w:jc w:val="both"/>
              <w:rPr>
                <w:rFonts w:asciiTheme="minorHAnsi" w:hAnsiTheme="minorHAnsi" w:cs="Calibri"/>
                <w:b/>
                <w:color w:val="000000" w:themeColor="text1"/>
                <w:u w:val="single"/>
              </w:rPr>
            </w:pPr>
          </w:p>
        </w:tc>
      </w:tr>
      <w:tr w:rsidR="00FE7488" w:rsidRPr="008A7196" w:rsidTr="008422DD">
        <w:trPr>
          <w:trHeight w:val="2404"/>
        </w:trPr>
        <w:tc>
          <w:tcPr>
            <w:tcW w:w="3227" w:type="dxa"/>
          </w:tcPr>
          <w:p w:rsidR="00FE7488" w:rsidRPr="008A7196" w:rsidRDefault="00FE7488" w:rsidP="008422DD">
            <w:pPr>
              <w:widowControl w:val="0"/>
              <w:autoSpaceDE w:val="0"/>
              <w:autoSpaceDN w:val="0"/>
              <w:adjustRightInd w:val="0"/>
              <w:spacing w:after="240" w:line="360" w:lineRule="auto"/>
              <w:jc w:val="both"/>
              <w:rPr>
                <w:rFonts w:asciiTheme="minorHAnsi" w:hAnsiTheme="minorHAnsi" w:cs="Calibri"/>
                <w:b/>
                <w:noProof/>
                <w:color w:val="000000" w:themeColor="text1"/>
              </w:rPr>
            </w:pPr>
            <w:r w:rsidRPr="008A7196">
              <w:rPr>
                <w:rFonts w:asciiTheme="minorHAnsi" w:hAnsiTheme="minorHAnsi" w:cs="Calibri"/>
                <w:noProof/>
              </w:rPr>
              <w:drawing>
                <wp:inline distT="0" distB="0" distL="0" distR="0" wp14:anchorId="7AC31638" wp14:editId="29385F2D">
                  <wp:extent cx="1611021" cy="1072061"/>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mp;K.jpeg"/>
                          <pic:cNvPicPr/>
                        </pic:nvPicPr>
                        <pic:blipFill>
                          <a:blip r:embed="rId15">
                            <a:extLst>
                              <a:ext uri="{28A0092B-C50C-407E-A947-70E740481C1C}">
                                <a14:useLocalDpi xmlns:a14="http://schemas.microsoft.com/office/drawing/2010/main" val="0"/>
                              </a:ext>
                            </a:extLst>
                          </a:blip>
                          <a:stretch>
                            <a:fillRect/>
                          </a:stretch>
                        </pic:blipFill>
                        <pic:spPr>
                          <a:xfrm>
                            <a:off x="0" y="0"/>
                            <a:ext cx="1620855" cy="1078605"/>
                          </a:xfrm>
                          <a:prstGeom prst="rect">
                            <a:avLst/>
                          </a:prstGeom>
                        </pic:spPr>
                      </pic:pic>
                    </a:graphicData>
                  </a:graphic>
                </wp:inline>
              </w:drawing>
            </w:r>
          </w:p>
        </w:tc>
        <w:tc>
          <w:tcPr>
            <w:tcW w:w="6520" w:type="dxa"/>
          </w:tcPr>
          <w:p w:rsidR="00FE7488" w:rsidRPr="008A7196" w:rsidRDefault="00FE7488" w:rsidP="008422DD">
            <w:pPr>
              <w:autoSpaceDE w:val="0"/>
              <w:autoSpaceDN w:val="0"/>
              <w:adjustRightInd w:val="0"/>
              <w:jc w:val="both"/>
              <w:rPr>
                <w:rFonts w:asciiTheme="minorHAnsi" w:hAnsiTheme="minorHAnsi" w:cs="Calibri"/>
              </w:rPr>
            </w:pPr>
            <w:proofErr w:type="spellStart"/>
            <w:r w:rsidRPr="008A7196">
              <w:rPr>
                <w:rFonts w:asciiTheme="minorHAnsi" w:hAnsiTheme="minorHAnsi" w:cs="Calibri"/>
                <w:b/>
                <w:u w:val="single"/>
              </w:rPr>
              <w:t>Volker</w:t>
            </w:r>
            <w:proofErr w:type="spellEnd"/>
            <w:r w:rsidRPr="008A7196">
              <w:rPr>
                <w:rFonts w:asciiTheme="minorHAnsi" w:hAnsiTheme="minorHAnsi" w:cs="Calibri"/>
                <w:b/>
                <w:u w:val="single"/>
              </w:rPr>
              <w:t xml:space="preserve"> </w:t>
            </w:r>
            <w:proofErr w:type="spellStart"/>
            <w:r w:rsidRPr="008A7196">
              <w:rPr>
                <w:rFonts w:asciiTheme="minorHAnsi" w:hAnsiTheme="minorHAnsi" w:cs="Calibri"/>
                <w:b/>
                <w:u w:val="single"/>
              </w:rPr>
              <w:t>Klüpfel</w:t>
            </w:r>
            <w:proofErr w:type="spellEnd"/>
            <w:r w:rsidRPr="008A7196">
              <w:rPr>
                <w:rFonts w:asciiTheme="minorHAnsi" w:hAnsiTheme="minorHAnsi" w:cs="Calibri"/>
                <w:b/>
                <w:u w:val="single"/>
              </w:rPr>
              <w:t xml:space="preserve"> e Michael </w:t>
            </w:r>
            <w:proofErr w:type="spellStart"/>
            <w:r w:rsidRPr="008A7196">
              <w:rPr>
                <w:rFonts w:asciiTheme="minorHAnsi" w:hAnsiTheme="minorHAnsi" w:cs="Calibri"/>
                <w:b/>
                <w:u w:val="single"/>
              </w:rPr>
              <w:t>Kobr</w:t>
            </w:r>
            <w:proofErr w:type="spellEnd"/>
            <w:r w:rsidRPr="008A7196">
              <w:rPr>
                <w:rFonts w:asciiTheme="minorHAnsi" w:hAnsiTheme="minorHAnsi" w:cs="Calibri"/>
              </w:rPr>
              <w:t xml:space="preserve"> soprannominati K&amp;K, sono nati a </w:t>
            </w:r>
            <w:proofErr w:type="spellStart"/>
            <w:r w:rsidRPr="008A7196">
              <w:rPr>
                <w:rFonts w:asciiTheme="minorHAnsi" w:hAnsiTheme="minorHAnsi" w:cs="Calibri"/>
              </w:rPr>
              <w:t>Kempten</w:t>
            </w:r>
            <w:proofErr w:type="spellEnd"/>
            <w:r w:rsidRPr="008A7196">
              <w:rPr>
                <w:rFonts w:asciiTheme="minorHAnsi" w:hAnsiTheme="minorHAnsi" w:cs="Calibri"/>
              </w:rPr>
              <w:t xml:space="preserve"> e sono amici fin dai tempi della scuola. Lo straordinario successo di </w:t>
            </w:r>
            <w:proofErr w:type="spellStart"/>
            <w:r w:rsidRPr="008A7196">
              <w:rPr>
                <w:rFonts w:asciiTheme="minorHAnsi" w:hAnsiTheme="minorHAnsi" w:cs="Calibri"/>
                <w:i/>
              </w:rPr>
              <w:t>Milchgeld</w:t>
            </w:r>
            <w:proofErr w:type="spellEnd"/>
            <w:r w:rsidRPr="008A7196">
              <w:rPr>
                <w:rFonts w:asciiTheme="minorHAnsi" w:hAnsiTheme="minorHAnsi" w:cs="Calibri"/>
              </w:rPr>
              <w:t xml:space="preserve"> (</w:t>
            </w:r>
            <w:r w:rsidRPr="008A7196">
              <w:rPr>
                <w:rFonts w:asciiTheme="minorHAnsi" w:hAnsiTheme="minorHAnsi" w:cs="Calibri"/>
                <w:i/>
              </w:rPr>
              <w:t>Spiccioli per il latte</w:t>
            </w:r>
            <w:r w:rsidRPr="008A7196">
              <w:rPr>
                <w:rFonts w:asciiTheme="minorHAnsi" w:hAnsiTheme="minorHAnsi" w:cs="Calibri"/>
              </w:rPr>
              <w:t xml:space="preserve">) ha dato inizio alla serie del commissario </w:t>
            </w:r>
            <w:proofErr w:type="spellStart"/>
            <w:r w:rsidRPr="008A7196">
              <w:rPr>
                <w:rFonts w:asciiTheme="minorHAnsi" w:hAnsiTheme="minorHAnsi" w:cs="Calibri"/>
              </w:rPr>
              <w:t>Kluftinger</w:t>
            </w:r>
            <w:proofErr w:type="spellEnd"/>
            <w:r w:rsidRPr="008A7196">
              <w:rPr>
                <w:rFonts w:asciiTheme="minorHAnsi" w:hAnsiTheme="minorHAnsi" w:cs="Calibri"/>
              </w:rPr>
              <w:t xml:space="preserve"> con ben nove titoli pubblicati in Germania. Nel 2008 e nel 2009 K&amp;K hanno vinto il MIMI, il premio dei librai tedeschi dedicato al giallo. “</w:t>
            </w:r>
            <w:proofErr w:type="spellStart"/>
            <w:r w:rsidRPr="008A7196">
              <w:rPr>
                <w:rFonts w:asciiTheme="minorHAnsi" w:hAnsiTheme="minorHAnsi" w:cs="Calibri"/>
              </w:rPr>
              <w:t>Klüpfel</w:t>
            </w:r>
            <w:proofErr w:type="spellEnd"/>
            <w:r w:rsidRPr="008A7196">
              <w:rPr>
                <w:rFonts w:asciiTheme="minorHAnsi" w:hAnsiTheme="minorHAnsi" w:cs="Calibri"/>
              </w:rPr>
              <w:t xml:space="preserve"> e </w:t>
            </w:r>
            <w:proofErr w:type="spellStart"/>
            <w:r w:rsidRPr="008A7196">
              <w:rPr>
                <w:rFonts w:asciiTheme="minorHAnsi" w:hAnsiTheme="minorHAnsi" w:cs="Calibri"/>
              </w:rPr>
              <w:t>Kobr</w:t>
            </w:r>
            <w:proofErr w:type="spellEnd"/>
            <w:r w:rsidRPr="008A7196">
              <w:rPr>
                <w:rFonts w:asciiTheme="minorHAnsi" w:hAnsiTheme="minorHAnsi" w:cs="Calibri"/>
              </w:rPr>
              <w:t xml:space="preserve"> sono la coppia d´autori più venduta di tutta la Germania” (“</w:t>
            </w:r>
            <w:proofErr w:type="spellStart"/>
            <w:r w:rsidRPr="008A7196">
              <w:rPr>
                <w:rFonts w:asciiTheme="minorHAnsi" w:hAnsiTheme="minorHAnsi" w:cs="Calibri"/>
              </w:rPr>
              <w:t>Der</w:t>
            </w:r>
            <w:proofErr w:type="spellEnd"/>
            <w:r w:rsidRPr="008A7196">
              <w:rPr>
                <w:rFonts w:asciiTheme="minorHAnsi" w:hAnsiTheme="minorHAnsi" w:cs="Calibri"/>
              </w:rPr>
              <w:t xml:space="preserve"> </w:t>
            </w:r>
            <w:proofErr w:type="spellStart"/>
            <w:r w:rsidRPr="008A7196">
              <w:rPr>
                <w:rFonts w:asciiTheme="minorHAnsi" w:hAnsiTheme="minorHAnsi" w:cs="Calibri"/>
              </w:rPr>
              <w:t>Spiegel</w:t>
            </w:r>
            <w:proofErr w:type="spellEnd"/>
            <w:r w:rsidRPr="008A7196">
              <w:rPr>
                <w:rFonts w:asciiTheme="minorHAnsi" w:hAnsiTheme="minorHAnsi" w:cs="Calibri"/>
              </w:rPr>
              <w:t xml:space="preserve">”). Il commissario di campagna </w:t>
            </w:r>
            <w:proofErr w:type="spellStart"/>
            <w:r w:rsidRPr="008A7196">
              <w:rPr>
                <w:rFonts w:asciiTheme="minorHAnsi" w:hAnsiTheme="minorHAnsi" w:cs="Calibri"/>
              </w:rPr>
              <w:t>Kluftinger</w:t>
            </w:r>
            <w:proofErr w:type="spellEnd"/>
            <w:r w:rsidRPr="008A7196">
              <w:rPr>
                <w:rFonts w:asciiTheme="minorHAnsi" w:hAnsiTheme="minorHAnsi" w:cs="Calibri"/>
              </w:rPr>
              <w:t xml:space="preserve"> è diventato anche il protagonista di una serie di film per la tv. </w:t>
            </w:r>
            <w:r w:rsidRPr="008A7196">
              <w:rPr>
                <w:rFonts w:asciiTheme="minorHAnsi" w:hAnsiTheme="minorHAnsi" w:cs="Calibri"/>
                <w:i/>
              </w:rPr>
              <w:t>Spiccioli per il latte</w:t>
            </w:r>
            <w:r w:rsidRPr="008A7196">
              <w:rPr>
                <w:rFonts w:asciiTheme="minorHAnsi" w:hAnsiTheme="minorHAnsi" w:cs="Calibri"/>
              </w:rPr>
              <w:t xml:space="preserve"> è stato pubblicato in Italia da Emons Edizioni (2016) e sono in preparazione altri episodi della serie.</w:t>
            </w:r>
          </w:p>
          <w:p w:rsidR="00FE7488" w:rsidRPr="008A7196" w:rsidRDefault="00FE7488" w:rsidP="008422DD">
            <w:pPr>
              <w:autoSpaceDE w:val="0"/>
              <w:autoSpaceDN w:val="0"/>
              <w:adjustRightInd w:val="0"/>
              <w:jc w:val="both"/>
              <w:rPr>
                <w:rFonts w:asciiTheme="minorHAnsi" w:hAnsiTheme="minorHAnsi" w:cs="Calibri"/>
              </w:rPr>
            </w:pPr>
          </w:p>
        </w:tc>
      </w:tr>
      <w:tr w:rsidR="00FE7488" w:rsidRPr="008A7196" w:rsidTr="008422DD">
        <w:trPr>
          <w:trHeight w:val="2404"/>
        </w:trPr>
        <w:tc>
          <w:tcPr>
            <w:tcW w:w="3227" w:type="dxa"/>
          </w:tcPr>
          <w:p w:rsidR="00FE7488" w:rsidRPr="008A7196" w:rsidRDefault="00FE7488" w:rsidP="008422DD">
            <w:pPr>
              <w:widowControl w:val="0"/>
              <w:autoSpaceDE w:val="0"/>
              <w:autoSpaceDN w:val="0"/>
              <w:adjustRightInd w:val="0"/>
              <w:spacing w:after="240" w:line="360" w:lineRule="auto"/>
              <w:jc w:val="both"/>
              <w:rPr>
                <w:rFonts w:asciiTheme="minorHAnsi" w:hAnsiTheme="minorHAnsi" w:cs="Calibri"/>
                <w:noProof/>
              </w:rPr>
            </w:pPr>
            <w:r w:rsidRPr="008A7196">
              <w:rPr>
                <w:rFonts w:asciiTheme="minorHAnsi" w:hAnsiTheme="minorHAnsi" w:cs="Calibri"/>
                <w:b/>
                <w:noProof/>
              </w:rPr>
              <w:lastRenderedPageBreak/>
              <w:drawing>
                <wp:inline distT="0" distB="0" distL="0" distR="0" wp14:anchorId="72A80C7F" wp14:editId="33F46B75">
                  <wp:extent cx="1143794" cy="147553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dreas pfluger.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1706" cy="1498637"/>
                          </a:xfrm>
                          <a:prstGeom prst="rect">
                            <a:avLst/>
                          </a:prstGeom>
                        </pic:spPr>
                      </pic:pic>
                    </a:graphicData>
                  </a:graphic>
                </wp:inline>
              </w:drawing>
            </w:r>
          </w:p>
        </w:tc>
        <w:tc>
          <w:tcPr>
            <w:tcW w:w="6520" w:type="dxa"/>
          </w:tcPr>
          <w:p w:rsidR="00FE7488" w:rsidRPr="008A7196" w:rsidRDefault="00FE7488" w:rsidP="008422DD">
            <w:pPr>
              <w:autoSpaceDE w:val="0"/>
              <w:autoSpaceDN w:val="0"/>
              <w:adjustRightInd w:val="0"/>
              <w:jc w:val="both"/>
              <w:rPr>
                <w:rFonts w:asciiTheme="minorHAnsi" w:hAnsiTheme="minorHAnsi" w:cs="Calibri"/>
              </w:rPr>
            </w:pPr>
            <w:r w:rsidRPr="008A7196">
              <w:rPr>
                <w:rFonts w:asciiTheme="minorHAnsi" w:hAnsiTheme="minorHAnsi" w:cs="Calibri"/>
                <w:b/>
                <w:u w:val="single"/>
              </w:rPr>
              <w:t xml:space="preserve">Andreas </w:t>
            </w:r>
            <w:proofErr w:type="spellStart"/>
            <w:r w:rsidRPr="008A7196">
              <w:rPr>
                <w:rFonts w:asciiTheme="minorHAnsi" w:hAnsiTheme="minorHAnsi" w:cs="Calibri"/>
                <w:b/>
                <w:u w:val="single"/>
              </w:rPr>
              <w:t>Pflüger</w:t>
            </w:r>
            <w:proofErr w:type="spellEnd"/>
            <w:r w:rsidRPr="008A7196">
              <w:rPr>
                <w:rFonts w:asciiTheme="minorHAnsi" w:hAnsiTheme="minorHAnsi" w:cs="Calibri"/>
              </w:rPr>
              <w:t xml:space="preserve"> </w:t>
            </w:r>
            <w:r w:rsidRPr="008A7196">
              <w:rPr>
                <w:rFonts w:asciiTheme="minorHAnsi" w:hAnsiTheme="minorHAnsi" w:cstheme="minorHAnsi"/>
                <w:bCs/>
              </w:rPr>
              <w:t xml:space="preserve">classe 1957, è uno fra i più brillanti sceneggiatori tedeschi. Fra i suoi lavori, i pluripremiati </w:t>
            </w:r>
            <w:proofErr w:type="spellStart"/>
            <w:r w:rsidRPr="008A7196">
              <w:rPr>
                <w:rFonts w:asciiTheme="minorHAnsi" w:hAnsiTheme="minorHAnsi" w:cstheme="minorHAnsi"/>
                <w:bCs/>
                <w:i/>
              </w:rPr>
              <w:t>Der</w:t>
            </w:r>
            <w:proofErr w:type="spellEnd"/>
            <w:r w:rsidRPr="008A7196">
              <w:rPr>
                <w:rFonts w:asciiTheme="minorHAnsi" w:hAnsiTheme="minorHAnsi" w:cstheme="minorHAnsi"/>
                <w:bCs/>
                <w:i/>
              </w:rPr>
              <w:t xml:space="preserve"> </w:t>
            </w:r>
            <w:proofErr w:type="spellStart"/>
            <w:r w:rsidRPr="008A7196">
              <w:rPr>
                <w:rFonts w:asciiTheme="minorHAnsi" w:hAnsiTheme="minorHAnsi" w:cstheme="minorHAnsi"/>
                <w:bCs/>
                <w:i/>
              </w:rPr>
              <w:t>neunte</w:t>
            </w:r>
            <w:proofErr w:type="spellEnd"/>
            <w:r w:rsidRPr="008A7196">
              <w:rPr>
                <w:rFonts w:asciiTheme="minorHAnsi" w:hAnsiTheme="minorHAnsi" w:cstheme="minorHAnsi"/>
                <w:bCs/>
                <w:i/>
              </w:rPr>
              <w:t xml:space="preserve"> </w:t>
            </w:r>
            <w:proofErr w:type="spellStart"/>
            <w:r w:rsidRPr="008A7196">
              <w:rPr>
                <w:rFonts w:asciiTheme="minorHAnsi" w:hAnsiTheme="minorHAnsi" w:cstheme="minorHAnsi"/>
                <w:bCs/>
                <w:i/>
              </w:rPr>
              <w:t>tag</w:t>
            </w:r>
            <w:proofErr w:type="spellEnd"/>
            <w:r w:rsidRPr="008A7196">
              <w:rPr>
                <w:rFonts w:asciiTheme="minorHAnsi" w:hAnsiTheme="minorHAnsi" w:cstheme="minorHAnsi"/>
                <w:bCs/>
              </w:rPr>
              <w:t xml:space="preserve"> (2004) e </w:t>
            </w:r>
            <w:proofErr w:type="spellStart"/>
            <w:r w:rsidRPr="008A7196">
              <w:rPr>
                <w:rFonts w:asciiTheme="minorHAnsi" w:hAnsiTheme="minorHAnsi" w:cstheme="minorHAnsi"/>
                <w:bCs/>
                <w:i/>
              </w:rPr>
              <w:t>Strjke</w:t>
            </w:r>
            <w:proofErr w:type="spellEnd"/>
            <w:r w:rsidRPr="008A7196">
              <w:rPr>
                <w:rFonts w:asciiTheme="minorHAnsi" w:hAnsiTheme="minorHAnsi" w:cstheme="minorHAnsi"/>
                <w:bCs/>
                <w:i/>
              </w:rPr>
              <w:t xml:space="preserve"> - Die </w:t>
            </w:r>
            <w:proofErr w:type="spellStart"/>
            <w:r w:rsidRPr="008A7196">
              <w:rPr>
                <w:rFonts w:asciiTheme="minorHAnsi" w:hAnsiTheme="minorHAnsi" w:cstheme="minorHAnsi"/>
                <w:bCs/>
                <w:i/>
              </w:rPr>
              <w:t>Heldin</w:t>
            </w:r>
            <w:proofErr w:type="spellEnd"/>
            <w:r w:rsidRPr="008A7196">
              <w:rPr>
                <w:rFonts w:asciiTheme="minorHAnsi" w:hAnsiTheme="minorHAnsi" w:cstheme="minorHAnsi"/>
                <w:bCs/>
                <w:i/>
              </w:rPr>
              <w:t xml:space="preserve"> von Danzig</w:t>
            </w:r>
            <w:r w:rsidRPr="008A7196">
              <w:rPr>
                <w:rFonts w:asciiTheme="minorHAnsi" w:hAnsiTheme="minorHAnsi" w:cstheme="minorHAnsi"/>
                <w:bCs/>
              </w:rPr>
              <w:t xml:space="preserve"> (2006), per la regia di </w:t>
            </w:r>
            <w:proofErr w:type="spellStart"/>
            <w:r w:rsidRPr="008A7196">
              <w:rPr>
                <w:rFonts w:asciiTheme="minorHAnsi" w:hAnsiTheme="minorHAnsi" w:cstheme="minorHAnsi"/>
                <w:bCs/>
              </w:rPr>
              <w:t>Volker</w:t>
            </w:r>
            <w:proofErr w:type="spellEnd"/>
            <w:r w:rsidRPr="008A7196">
              <w:rPr>
                <w:rFonts w:asciiTheme="minorHAnsi" w:hAnsiTheme="minorHAnsi" w:cstheme="minorHAnsi"/>
                <w:bCs/>
              </w:rPr>
              <w:t xml:space="preserve"> </w:t>
            </w:r>
            <w:proofErr w:type="spellStart"/>
            <w:r w:rsidRPr="008A7196">
              <w:rPr>
                <w:rFonts w:asciiTheme="minorHAnsi" w:hAnsiTheme="minorHAnsi" w:cstheme="minorHAnsi"/>
                <w:bCs/>
              </w:rPr>
              <w:t>Schlondorff</w:t>
            </w:r>
            <w:proofErr w:type="spellEnd"/>
            <w:r w:rsidRPr="008A7196">
              <w:rPr>
                <w:rFonts w:asciiTheme="minorHAnsi" w:hAnsiTheme="minorHAnsi" w:cstheme="minorHAnsi"/>
                <w:bCs/>
              </w:rPr>
              <w:t xml:space="preserve">. Dal 2012 </w:t>
            </w:r>
            <w:proofErr w:type="spellStart"/>
            <w:r w:rsidRPr="008A7196">
              <w:rPr>
                <w:rFonts w:asciiTheme="minorHAnsi" w:hAnsiTheme="minorHAnsi" w:cstheme="minorHAnsi"/>
                <w:bCs/>
              </w:rPr>
              <w:t>Pflüger</w:t>
            </w:r>
            <w:proofErr w:type="spellEnd"/>
            <w:r w:rsidRPr="008A7196">
              <w:rPr>
                <w:rFonts w:asciiTheme="minorHAnsi" w:hAnsiTheme="minorHAnsi" w:cstheme="minorHAnsi"/>
                <w:bCs/>
              </w:rPr>
              <w:t xml:space="preserve"> ha scritto anche una dozzina di episodi della serie tv tedesca per eccellenza, </w:t>
            </w:r>
            <w:proofErr w:type="spellStart"/>
            <w:r w:rsidRPr="008A7196">
              <w:rPr>
                <w:rFonts w:asciiTheme="minorHAnsi" w:hAnsiTheme="minorHAnsi" w:cstheme="minorHAnsi"/>
                <w:bCs/>
                <w:i/>
              </w:rPr>
              <w:t>Tatort</w:t>
            </w:r>
            <w:proofErr w:type="spellEnd"/>
            <w:r w:rsidRPr="008A7196">
              <w:rPr>
                <w:rFonts w:asciiTheme="minorHAnsi" w:hAnsiTheme="minorHAnsi" w:cstheme="minorHAnsi"/>
                <w:bCs/>
              </w:rPr>
              <w:t xml:space="preserve">. </w:t>
            </w:r>
            <w:r w:rsidRPr="008A7196">
              <w:rPr>
                <w:rFonts w:asciiTheme="minorHAnsi" w:hAnsiTheme="minorHAnsi" w:cstheme="minorHAnsi"/>
                <w:bCs/>
                <w:i/>
              </w:rPr>
              <w:t>Nero assoluto</w:t>
            </w:r>
            <w:r w:rsidRPr="008A7196">
              <w:rPr>
                <w:rFonts w:asciiTheme="minorHAnsi" w:hAnsiTheme="minorHAnsi" w:cstheme="minorHAnsi"/>
                <w:bCs/>
              </w:rPr>
              <w:t xml:space="preserve"> è il suo primo romanzo, un caso editoriale in Germania, scelto da </w:t>
            </w:r>
            <w:proofErr w:type="spellStart"/>
            <w:r w:rsidRPr="008A7196">
              <w:rPr>
                <w:rFonts w:asciiTheme="minorHAnsi" w:hAnsiTheme="minorHAnsi" w:cstheme="minorHAnsi"/>
                <w:bCs/>
              </w:rPr>
              <w:t>iTunes</w:t>
            </w:r>
            <w:proofErr w:type="spellEnd"/>
            <w:r w:rsidRPr="008A7196">
              <w:rPr>
                <w:rFonts w:asciiTheme="minorHAnsi" w:hAnsiTheme="minorHAnsi" w:cstheme="minorHAnsi"/>
                <w:bCs/>
              </w:rPr>
              <w:t xml:space="preserve"> come miglior thriller del 2016.</w:t>
            </w:r>
            <w:r w:rsidRPr="008A7196">
              <w:rPr>
                <w:rFonts w:asciiTheme="minorHAnsi" w:hAnsiTheme="minorHAnsi" w:cs="Calibri"/>
              </w:rPr>
              <w:t xml:space="preserve"> In Italia </w:t>
            </w:r>
            <w:r w:rsidRPr="008A7196">
              <w:rPr>
                <w:rFonts w:asciiTheme="minorHAnsi" w:hAnsiTheme="minorHAnsi" w:cs="Calibri"/>
                <w:i/>
              </w:rPr>
              <w:t>Nero assoluto</w:t>
            </w:r>
            <w:r w:rsidRPr="008A7196">
              <w:rPr>
                <w:rFonts w:asciiTheme="minorHAnsi" w:hAnsiTheme="minorHAnsi" w:cs="Calibri"/>
              </w:rPr>
              <w:t xml:space="preserve"> uscirà per Emons Edizioni il 25 maggio.</w:t>
            </w:r>
          </w:p>
          <w:p w:rsidR="00FE7488" w:rsidRPr="008A7196" w:rsidRDefault="00FE7488" w:rsidP="008422DD">
            <w:pPr>
              <w:autoSpaceDE w:val="0"/>
              <w:autoSpaceDN w:val="0"/>
              <w:adjustRightInd w:val="0"/>
              <w:jc w:val="both"/>
              <w:rPr>
                <w:rFonts w:asciiTheme="minorHAnsi" w:hAnsiTheme="minorHAnsi" w:cs="Calibri"/>
                <w:b/>
                <w:u w:val="single"/>
              </w:rPr>
            </w:pPr>
          </w:p>
        </w:tc>
      </w:tr>
      <w:tr w:rsidR="00FE7488" w:rsidRPr="008A7196" w:rsidTr="008422DD">
        <w:trPr>
          <w:trHeight w:val="2404"/>
        </w:trPr>
        <w:tc>
          <w:tcPr>
            <w:tcW w:w="3227" w:type="dxa"/>
          </w:tcPr>
          <w:p w:rsidR="00FE7488" w:rsidRPr="008A7196" w:rsidRDefault="00FE7488" w:rsidP="008422DD">
            <w:pPr>
              <w:widowControl w:val="0"/>
              <w:autoSpaceDE w:val="0"/>
              <w:autoSpaceDN w:val="0"/>
              <w:adjustRightInd w:val="0"/>
              <w:spacing w:after="240" w:line="360" w:lineRule="auto"/>
              <w:jc w:val="both"/>
              <w:rPr>
                <w:rFonts w:asciiTheme="minorHAnsi" w:hAnsiTheme="minorHAnsi" w:cs="Calibri"/>
                <w:noProof/>
              </w:rPr>
            </w:pPr>
            <w:r w:rsidRPr="008A7196">
              <w:rPr>
                <w:rFonts w:asciiTheme="minorHAnsi" w:hAnsiTheme="minorHAnsi" w:cs="Calibri"/>
                <w:b/>
                <w:noProof/>
              </w:rPr>
              <w:drawing>
                <wp:inline distT="0" distB="0" distL="0" distR="0" wp14:anchorId="42CB4324" wp14:editId="0ADB9B8A">
                  <wp:extent cx="1833166" cy="103124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lanie-Raabe.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9801" cy="1040598"/>
                          </a:xfrm>
                          <a:prstGeom prst="rect">
                            <a:avLst/>
                          </a:prstGeom>
                        </pic:spPr>
                      </pic:pic>
                    </a:graphicData>
                  </a:graphic>
                </wp:inline>
              </w:drawing>
            </w:r>
          </w:p>
        </w:tc>
        <w:tc>
          <w:tcPr>
            <w:tcW w:w="6520" w:type="dxa"/>
          </w:tcPr>
          <w:p w:rsidR="00FE7488" w:rsidRPr="008A7196" w:rsidRDefault="00FE7488" w:rsidP="008422DD">
            <w:pPr>
              <w:autoSpaceDE w:val="0"/>
              <w:autoSpaceDN w:val="0"/>
              <w:adjustRightInd w:val="0"/>
              <w:jc w:val="both"/>
              <w:rPr>
                <w:rFonts w:asciiTheme="minorHAnsi" w:hAnsiTheme="minorHAnsi" w:cs="Calibri"/>
                <w:b/>
                <w:u w:val="single"/>
              </w:rPr>
            </w:pPr>
            <w:r w:rsidRPr="008A7196">
              <w:rPr>
                <w:rFonts w:asciiTheme="minorHAnsi" w:hAnsiTheme="minorHAnsi" w:cs="Calibri"/>
                <w:b/>
                <w:u w:val="single"/>
              </w:rPr>
              <w:t xml:space="preserve">Melanie </w:t>
            </w:r>
            <w:proofErr w:type="spellStart"/>
            <w:r w:rsidRPr="008A7196">
              <w:rPr>
                <w:rFonts w:asciiTheme="minorHAnsi" w:hAnsiTheme="minorHAnsi" w:cs="Calibri"/>
                <w:b/>
                <w:u w:val="single"/>
              </w:rPr>
              <w:t>Raabe</w:t>
            </w:r>
            <w:proofErr w:type="spellEnd"/>
            <w:r w:rsidRPr="008A7196">
              <w:rPr>
                <w:rFonts w:asciiTheme="minorHAnsi" w:hAnsiTheme="minorHAnsi" w:cs="Calibri"/>
              </w:rPr>
              <w:t xml:space="preserve"> è nata a Jena e cresciuta in Turingia; ha studiato Scienze della comunicazione e Letterature comparate a Bochum. Oggi vive a Colonia. È blogger, giornalista e autrice di racconti e testi teatrali. </w:t>
            </w:r>
            <w:r w:rsidRPr="008A7196">
              <w:rPr>
                <w:rStyle w:val="Enfasicorsivo"/>
                <w:rFonts w:asciiTheme="minorHAnsi" w:hAnsiTheme="minorHAnsi" w:cs="Calibri"/>
              </w:rPr>
              <w:t>La trappola,</w:t>
            </w:r>
            <w:r w:rsidRPr="008A7196">
              <w:rPr>
                <w:rFonts w:asciiTheme="minorHAnsi" w:hAnsiTheme="minorHAnsi" w:cs="Calibri"/>
              </w:rPr>
              <w:t xml:space="preserve"> il suo primo romanzo, è stato venduto in oltre dieci paesi prima ancora di essere pubblicato (diritti cinematografici comprati da Hollywood). È appena uscito il suo nuovo romanzo </w:t>
            </w:r>
            <w:r w:rsidRPr="008A7196">
              <w:rPr>
                <w:rFonts w:asciiTheme="minorHAnsi" w:hAnsiTheme="minorHAnsi" w:cs="Calibri"/>
                <w:i/>
              </w:rPr>
              <w:t xml:space="preserve">La verità, </w:t>
            </w:r>
            <w:r w:rsidRPr="008A7196">
              <w:rPr>
                <w:rFonts w:asciiTheme="minorHAnsi" w:hAnsiTheme="minorHAnsi" w:cs="Calibri"/>
              </w:rPr>
              <w:t>pubblicato in Italia da Corbaccio.</w:t>
            </w:r>
          </w:p>
        </w:tc>
      </w:tr>
    </w:tbl>
    <w:p w:rsidR="00FE7488" w:rsidRPr="008A7196" w:rsidRDefault="00FE7488" w:rsidP="00FE7488">
      <w:pPr>
        <w:spacing w:line="276" w:lineRule="auto"/>
        <w:rPr>
          <w:rFonts w:asciiTheme="minorHAnsi" w:hAnsiTheme="minorHAnsi"/>
          <w:b/>
          <w:color w:val="000000"/>
        </w:rPr>
      </w:pPr>
    </w:p>
    <w:p w:rsidR="00FE7488" w:rsidRPr="008A7196" w:rsidRDefault="00FE7488" w:rsidP="00FE7488">
      <w:pPr>
        <w:spacing w:line="276" w:lineRule="auto"/>
        <w:rPr>
          <w:rFonts w:asciiTheme="minorHAnsi" w:hAnsiTheme="minorHAnsi"/>
          <w:color w:val="000000"/>
        </w:rPr>
      </w:pPr>
      <w:r w:rsidRPr="008A7196">
        <w:rPr>
          <w:rFonts w:asciiTheme="minorHAnsi" w:hAnsiTheme="minorHAnsi"/>
          <w:color w:val="000000"/>
        </w:rPr>
        <w:t xml:space="preserve">Ospiti italiani: </w:t>
      </w:r>
    </w:p>
    <w:p w:rsidR="00FE7488" w:rsidRPr="008A7196" w:rsidRDefault="00FE7488" w:rsidP="00FE7488">
      <w:pPr>
        <w:spacing w:line="276" w:lineRule="auto"/>
        <w:rPr>
          <w:rFonts w:asciiTheme="minorHAnsi" w:hAnsiTheme="minorHAnsi"/>
          <w:b/>
          <w:color w:val="000000"/>
        </w:rPr>
      </w:pPr>
    </w:p>
    <w:p w:rsidR="00FE7488" w:rsidRPr="008A7196" w:rsidRDefault="00FE7488" w:rsidP="00FE7488">
      <w:pPr>
        <w:spacing w:line="276" w:lineRule="auto"/>
        <w:rPr>
          <w:rFonts w:asciiTheme="minorHAnsi" w:hAnsiTheme="minorHAnsi"/>
          <w:b/>
          <w:color w:val="00000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6561"/>
      </w:tblGrid>
      <w:tr w:rsidR="00FE7488" w:rsidRPr="008A7196" w:rsidTr="008422DD">
        <w:trPr>
          <w:trHeight w:val="3215"/>
        </w:trPr>
        <w:tc>
          <w:tcPr>
            <w:tcW w:w="3197" w:type="dxa"/>
          </w:tcPr>
          <w:p w:rsidR="00FE7488" w:rsidRPr="008A7196" w:rsidRDefault="00FE7488" w:rsidP="008422DD">
            <w:pPr>
              <w:widowControl w:val="0"/>
              <w:autoSpaceDE w:val="0"/>
              <w:autoSpaceDN w:val="0"/>
              <w:adjustRightInd w:val="0"/>
              <w:spacing w:after="240" w:line="360" w:lineRule="auto"/>
              <w:jc w:val="both"/>
              <w:rPr>
                <w:rFonts w:asciiTheme="minorHAnsi" w:hAnsiTheme="minorHAnsi" w:cs="Calibri"/>
                <w:noProof/>
              </w:rPr>
            </w:pPr>
            <w:bookmarkStart w:id="0" w:name="_GoBack"/>
            <w:bookmarkEnd w:id="0"/>
            <w:r w:rsidRPr="008A7196">
              <w:rPr>
                <w:rFonts w:asciiTheme="minorHAnsi" w:hAnsiTheme="minorHAnsi" w:cs="Calibri"/>
                <w:noProof/>
              </w:rPr>
              <w:drawing>
                <wp:inline distT="0" distB="0" distL="0" distR="0" wp14:anchorId="4AFCD1BF" wp14:editId="60075B9F">
                  <wp:extent cx="1431067" cy="168170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ancarlo_De_Cataldo.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3102" cy="1695849"/>
                          </a:xfrm>
                          <a:prstGeom prst="rect">
                            <a:avLst/>
                          </a:prstGeom>
                        </pic:spPr>
                      </pic:pic>
                    </a:graphicData>
                  </a:graphic>
                </wp:inline>
              </w:drawing>
            </w:r>
          </w:p>
        </w:tc>
        <w:tc>
          <w:tcPr>
            <w:tcW w:w="6561" w:type="dxa"/>
          </w:tcPr>
          <w:p w:rsidR="00FE7488" w:rsidRPr="008A7196" w:rsidRDefault="00FE7488" w:rsidP="008422DD">
            <w:pPr>
              <w:jc w:val="both"/>
              <w:rPr>
                <w:rFonts w:asciiTheme="minorHAnsi" w:hAnsiTheme="minorHAnsi" w:cs="Calibri"/>
              </w:rPr>
            </w:pPr>
            <w:r w:rsidRPr="008A7196">
              <w:rPr>
                <w:rFonts w:asciiTheme="minorHAnsi" w:hAnsiTheme="minorHAnsi" w:cs="Calibri"/>
                <w:b/>
                <w:u w:val="single"/>
              </w:rPr>
              <w:t xml:space="preserve">Giancarlo De Cataldo </w:t>
            </w:r>
            <w:r w:rsidRPr="008A7196">
              <w:rPr>
                <w:rFonts w:asciiTheme="minorHAnsi" w:hAnsiTheme="minorHAnsi" w:cs="Calibri"/>
              </w:rPr>
              <w:t xml:space="preserve">vive a Roma dove è stato giudice presso la Corte d'Assise. Ha scritto molti romanzi - tutti pubblicati da </w:t>
            </w:r>
            <w:proofErr w:type="spellStart"/>
            <w:r w:rsidRPr="008A7196">
              <w:rPr>
                <w:rFonts w:asciiTheme="minorHAnsi" w:hAnsiTheme="minorHAnsi" w:cs="Calibri"/>
              </w:rPr>
              <w:t>Enaudi</w:t>
            </w:r>
            <w:proofErr w:type="spellEnd"/>
            <w:r w:rsidRPr="008A7196">
              <w:rPr>
                <w:rFonts w:asciiTheme="minorHAnsi" w:hAnsiTheme="minorHAnsi" w:cs="Calibri"/>
              </w:rPr>
              <w:t xml:space="preserve"> - fra cui il popolare </w:t>
            </w:r>
            <w:r w:rsidRPr="008A7196">
              <w:rPr>
                <w:rFonts w:asciiTheme="minorHAnsi" w:hAnsiTheme="minorHAnsi" w:cs="Calibri"/>
                <w:i/>
                <w:iCs/>
              </w:rPr>
              <w:t>Romanzo criminale</w:t>
            </w:r>
            <w:r w:rsidRPr="008A7196">
              <w:rPr>
                <w:rFonts w:asciiTheme="minorHAnsi" w:hAnsiTheme="minorHAnsi" w:cs="Calibri"/>
              </w:rPr>
              <w:t xml:space="preserve">, Premio </w:t>
            </w:r>
            <w:proofErr w:type="spellStart"/>
            <w:r w:rsidRPr="008A7196">
              <w:rPr>
                <w:rFonts w:asciiTheme="minorHAnsi" w:hAnsiTheme="minorHAnsi" w:cs="Calibri"/>
              </w:rPr>
              <w:t>Scerbanenco</w:t>
            </w:r>
            <w:proofErr w:type="spellEnd"/>
            <w:r w:rsidRPr="008A7196">
              <w:rPr>
                <w:rFonts w:asciiTheme="minorHAnsi" w:hAnsiTheme="minorHAnsi" w:cs="Calibri"/>
              </w:rPr>
              <w:t xml:space="preserve"> 2003. Del 2007 è </w:t>
            </w:r>
            <w:r w:rsidRPr="008A7196">
              <w:rPr>
                <w:rFonts w:asciiTheme="minorHAnsi" w:hAnsiTheme="minorHAnsi" w:cs="Calibri"/>
                <w:i/>
                <w:iCs/>
              </w:rPr>
              <w:t>Nelle mani giuste</w:t>
            </w:r>
            <w:r w:rsidRPr="008A7196">
              <w:rPr>
                <w:rFonts w:asciiTheme="minorHAnsi" w:hAnsiTheme="minorHAnsi" w:cs="Calibri"/>
              </w:rPr>
              <w:t xml:space="preserve"> e del 2009 </w:t>
            </w:r>
            <w:r w:rsidRPr="008A7196">
              <w:rPr>
                <w:rFonts w:asciiTheme="minorHAnsi" w:hAnsiTheme="minorHAnsi" w:cs="Calibri"/>
                <w:i/>
                <w:iCs/>
              </w:rPr>
              <w:t>La forma della paura</w:t>
            </w:r>
            <w:r w:rsidRPr="008A7196">
              <w:rPr>
                <w:rFonts w:asciiTheme="minorHAnsi" w:hAnsiTheme="minorHAnsi" w:cs="Calibri"/>
              </w:rPr>
              <w:t xml:space="preserve">, scritto a quattro mani con Rafele Mimmo. </w:t>
            </w:r>
            <w:r w:rsidRPr="008A7196">
              <w:rPr>
                <w:rFonts w:asciiTheme="minorHAnsi" w:hAnsiTheme="minorHAnsi" w:cs="Calibri"/>
                <w:i/>
                <w:iCs/>
              </w:rPr>
              <w:t>Io sono il Libanese</w:t>
            </w:r>
            <w:r w:rsidRPr="008A7196">
              <w:rPr>
                <w:rFonts w:asciiTheme="minorHAnsi" w:hAnsiTheme="minorHAnsi" w:cs="Calibri"/>
              </w:rPr>
              <w:t xml:space="preserve"> (2012) è stato letto dall’autore anche in audiolibro. Nel 2013 De Cataldo firma con </w:t>
            </w:r>
            <w:proofErr w:type="spellStart"/>
            <w:r w:rsidRPr="008A7196">
              <w:rPr>
                <w:rFonts w:asciiTheme="minorHAnsi" w:hAnsiTheme="minorHAnsi" w:cs="Calibri"/>
              </w:rPr>
              <w:t>Gianrico</w:t>
            </w:r>
            <w:proofErr w:type="spellEnd"/>
            <w:r w:rsidRPr="008A7196">
              <w:rPr>
                <w:rFonts w:asciiTheme="minorHAnsi" w:hAnsiTheme="minorHAnsi" w:cs="Calibri"/>
              </w:rPr>
              <w:t xml:space="preserve"> Carofiglio e Massimo </w:t>
            </w:r>
            <w:proofErr w:type="spellStart"/>
            <w:r w:rsidRPr="008A7196">
              <w:rPr>
                <w:rFonts w:asciiTheme="minorHAnsi" w:hAnsiTheme="minorHAnsi" w:cs="Calibri"/>
              </w:rPr>
              <w:t>Carlotto</w:t>
            </w:r>
            <w:proofErr w:type="spellEnd"/>
            <w:r w:rsidRPr="008A7196">
              <w:rPr>
                <w:rFonts w:asciiTheme="minorHAnsi" w:hAnsiTheme="minorHAnsi" w:cs="Calibri"/>
              </w:rPr>
              <w:t xml:space="preserve"> un volume di racconti intitolato </w:t>
            </w:r>
            <w:r w:rsidRPr="008A7196">
              <w:rPr>
                <w:rFonts w:asciiTheme="minorHAnsi" w:hAnsiTheme="minorHAnsi" w:cs="Calibri"/>
                <w:i/>
                <w:iCs/>
              </w:rPr>
              <w:t>Cocaina</w:t>
            </w:r>
            <w:r w:rsidRPr="008A7196">
              <w:rPr>
                <w:rFonts w:asciiTheme="minorHAnsi" w:hAnsiTheme="minorHAnsi" w:cs="Calibri"/>
              </w:rPr>
              <w:t xml:space="preserve">. Sempre del 2013 è </w:t>
            </w:r>
            <w:r w:rsidRPr="008A7196">
              <w:rPr>
                <w:rFonts w:asciiTheme="minorHAnsi" w:hAnsiTheme="minorHAnsi" w:cs="Calibri"/>
                <w:i/>
                <w:iCs/>
              </w:rPr>
              <w:t>Suburra</w:t>
            </w:r>
            <w:r w:rsidRPr="008A7196">
              <w:rPr>
                <w:rFonts w:asciiTheme="minorHAnsi" w:hAnsiTheme="minorHAnsi" w:cs="Calibri"/>
              </w:rPr>
              <w:t xml:space="preserve"> di cui è autore insieme a Carlo Bonini. Del 2014 sono </w:t>
            </w:r>
            <w:r w:rsidRPr="008A7196">
              <w:rPr>
                <w:rFonts w:asciiTheme="minorHAnsi" w:hAnsiTheme="minorHAnsi" w:cs="Calibri"/>
                <w:i/>
                <w:iCs/>
              </w:rPr>
              <w:t>I semi del male</w:t>
            </w:r>
            <w:r w:rsidRPr="008A7196">
              <w:rPr>
                <w:rFonts w:asciiTheme="minorHAnsi" w:hAnsiTheme="minorHAnsi" w:cs="Calibri"/>
              </w:rPr>
              <w:t xml:space="preserve"> e </w:t>
            </w:r>
            <w:r w:rsidRPr="008A7196">
              <w:rPr>
                <w:rFonts w:asciiTheme="minorHAnsi" w:hAnsiTheme="minorHAnsi" w:cs="Calibri"/>
                <w:i/>
                <w:iCs/>
              </w:rPr>
              <w:t>Nell'ombra e nella luce</w:t>
            </w:r>
            <w:r w:rsidRPr="008A7196">
              <w:rPr>
                <w:rFonts w:asciiTheme="minorHAnsi" w:hAnsiTheme="minorHAnsi" w:cs="Calibri"/>
              </w:rPr>
              <w:t>.</w:t>
            </w:r>
          </w:p>
          <w:p w:rsidR="00FE7488" w:rsidRPr="008A7196" w:rsidRDefault="00FE7488" w:rsidP="008422DD">
            <w:pPr>
              <w:widowControl w:val="0"/>
              <w:autoSpaceDE w:val="0"/>
              <w:autoSpaceDN w:val="0"/>
              <w:adjustRightInd w:val="0"/>
              <w:spacing w:after="100" w:afterAutospacing="1"/>
              <w:jc w:val="both"/>
              <w:rPr>
                <w:rFonts w:asciiTheme="minorHAnsi" w:hAnsiTheme="minorHAnsi" w:cs="Calibri"/>
                <w:b/>
                <w:u w:val="single"/>
              </w:rPr>
            </w:pPr>
          </w:p>
        </w:tc>
      </w:tr>
      <w:tr w:rsidR="00FE7488" w:rsidRPr="008A7196" w:rsidTr="008422DD">
        <w:trPr>
          <w:trHeight w:val="2283"/>
        </w:trPr>
        <w:tc>
          <w:tcPr>
            <w:tcW w:w="3197" w:type="dxa"/>
          </w:tcPr>
          <w:p w:rsidR="00FE7488" w:rsidRPr="008A7196" w:rsidRDefault="00FE7488" w:rsidP="008422DD">
            <w:pPr>
              <w:widowControl w:val="0"/>
              <w:autoSpaceDE w:val="0"/>
              <w:autoSpaceDN w:val="0"/>
              <w:adjustRightInd w:val="0"/>
              <w:spacing w:after="240" w:line="360" w:lineRule="auto"/>
              <w:jc w:val="both"/>
              <w:rPr>
                <w:rFonts w:asciiTheme="minorHAnsi" w:hAnsiTheme="minorHAnsi" w:cs="Calibri"/>
              </w:rPr>
            </w:pPr>
            <w:r w:rsidRPr="008A7196">
              <w:rPr>
                <w:rFonts w:asciiTheme="minorHAnsi" w:hAnsiTheme="minorHAnsi" w:cs="Calibri"/>
                <w:b/>
                <w:noProof/>
              </w:rPr>
              <w:drawing>
                <wp:inline distT="0" distB="0" distL="0" distR="0" wp14:anchorId="6932E73C" wp14:editId="60DDC9C1">
                  <wp:extent cx="1481407" cy="120466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urizio-de-giovanni.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4198" cy="1231326"/>
                          </a:xfrm>
                          <a:prstGeom prst="rect">
                            <a:avLst/>
                          </a:prstGeom>
                        </pic:spPr>
                      </pic:pic>
                    </a:graphicData>
                  </a:graphic>
                </wp:inline>
              </w:drawing>
            </w:r>
          </w:p>
        </w:tc>
        <w:tc>
          <w:tcPr>
            <w:tcW w:w="6561" w:type="dxa"/>
          </w:tcPr>
          <w:p w:rsidR="00FE7488" w:rsidRPr="008A7196" w:rsidRDefault="00FE7488" w:rsidP="008422DD">
            <w:pPr>
              <w:widowControl w:val="0"/>
              <w:autoSpaceDE w:val="0"/>
              <w:autoSpaceDN w:val="0"/>
              <w:adjustRightInd w:val="0"/>
              <w:spacing w:after="100" w:afterAutospacing="1"/>
              <w:jc w:val="both"/>
              <w:rPr>
                <w:rFonts w:asciiTheme="minorHAnsi" w:hAnsiTheme="minorHAnsi" w:cs="Calibri"/>
              </w:rPr>
            </w:pPr>
            <w:r w:rsidRPr="008A7196">
              <w:rPr>
                <w:rFonts w:asciiTheme="minorHAnsi" w:hAnsiTheme="minorHAnsi" w:cs="Calibri"/>
                <w:b/>
                <w:u w:val="single"/>
              </w:rPr>
              <w:t>Maurizio de Giovanni</w:t>
            </w:r>
            <w:r w:rsidRPr="008A7196">
              <w:rPr>
                <w:rFonts w:asciiTheme="minorHAnsi" w:hAnsiTheme="minorHAnsi" w:cs="Calibri"/>
              </w:rPr>
              <w:t xml:space="preserve"> è uno dei più popolari e prolifici scrittori italiani. Autore per i tipi di Einaudi delle serie del commissario Ricciardi e dei Bastardi di </w:t>
            </w:r>
            <w:proofErr w:type="spellStart"/>
            <w:r w:rsidRPr="008A7196">
              <w:rPr>
                <w:rFonts w:asciiTheme="minorHAnsi" w:hAnsiTheme="minorHAnsi" w:cs="Calibri"/>
              </w:rPr>
              <w:t>Pizzofalcone</w:t>
            </w:r>
            <w:proofErr w:type="spellEnd"/>
            <w:r w:rsidRPr="008A7196">
              <w:rPr>
                <w:rFonts w:asciiTheme="minorHAnsi" w:hAnsiTheme="minorHAnsi" w:cs="Calibri"/>
              </w:rPr>
              <w:t>, portata sul piccolo schermo e diventata uno dei programmi di maggior successo degli ultimi anni. I suoi libri sono pubblicati con successo in diversi paesi, tra cui Stati Uniti e Germania. Per Rizzoli è appena uscito il primo volume della serie “I guardiani”.</w:t>
            </w:r>
          </w:p>
        </w:tc>
      </w:tr>
    </w:tbl>
    <w:p w:rsidR="00FE7488" w:rsidRPr="008A7196" w:rsidRDefault="00FE7488" w:rsidP="00FE7488">
      <w:pPr>
        <w:rPr>
          <w:rFonts w:asciiTheme="minorHAnsi" w:hAnsiTheme="minorHAnsi"/>
          <w:b/>
          <w:color w:val="000000"/>
        </w:rPr>
      </w:pPr>
    </w:p>
    <w:p w:rsidR="00FE7488" w:rsidRPr="008A7196" w:rsidRDefault="00FE7488" w:rsidP="00FE7488">
      <w:pPr>
        <w:rPr>
          <w:rFonts w:asciiTheme="minorHAnsi" w:hAnsiTheme="minorHAnsi"/>
          <w:b/>
          <w:color w:val="000000"/>
        </w:rPr>
      </w:pPr>
    </w:p>
    <w:p w:rsidR="00FE7488" w:rsidRPr="008A7196" w:rsidRDefault="00FE7488" w:rsidP="00FE7488">
      <w:pPr>
        <w:rPr>
          <w:rFonts w:asciiTheme="minorHAnsi" w:hAnsiTheme="minorHAnsi"/>
          <w:b/>
          <w:color w:val="000000"/>
        </w:rPr>
      </w:pPr>
    </w:p>
    <w:p w:rsidR="00FE7488" w:rsidRPr="008A7196" w:rsidRDefault="00FE7488" w:rsidP="00FE7488">
      <w:pPr>
        <w:rPr>
          <w:rFonts w:asciiTheme="minorHAnsi" w:hAnsiTheme="minorHAnsi"/>
          <w:b/>
          <w:color w:val="000000"/>
        </w:rPr>
      </w:pPr>
    </w:p>
    <w:p w:rsidR="00FE7488" w:rsidRPr="008A7196" w:rsidRDefault="00FE7488" w:rsidP="00FE7488">
      <w:pPr>
        <w:rPr>
          <w:rFonts w:asciiTheme="minorHAnsi" w:hAnsiTheme="minorHAnsi"/>
          <w:b/>
          <w:color w:val="000000"/>
        </w:rPr>
      </w:pPr>
    </w:p>
    <w:p w:rsidR="00FE7488" w:rsidRPr="00C47DB0" w:rsidRDefault="00FE7488" w:rsidP="00FE7488">
      <w:pPr>
        <w:rPr>
          <w:rFonts w:ascii="Calibri" w:hAnsi="Calibri"/>
          <w:color w:val="000000"/>
        </w:rPr>
      </w:pPr>
      <w:r w:rsidRPr="00E562B6">
        <w:rPr>
          <w:rFonts w:ascii="Calibri" w:hAnsi="Calibri"/>
          <w:b/>
          <w:color w:val="000000"/>
          <w:u w:val="single"/>
        </w:rPr>
        <w:lastRenderedPageBreak/>
        <w:t xml:space="preserve">PROGRAMMA </w:t>
      </w:r>
    </w:p>
    <w:p w:rsidR="00FE7488" w:rsidRPr="00792008" w:rsidRDefault="00FE7488" w:rsidP="00FE7488">
      <w:pPr>
        <w:spacing w:line="276" w:lineRule="auto"/>
        <w:rPr>
          <w:rFonts w:ascii="Calibri" w:hAnsi="Calibri"/>
          <w:color w:val="000000"/>
        </w:rPr>
      </w:pPr>
    </w:p>
    <w:p w:rsidR="00FE7488" w:rsidRPr="00EA2144" w:rsidRDefault="00FE7488" w:rsidP="00FE7488">
      <w:pPr>
        <w:spacing w:line="276" w:lineRule="auto"/>
        <w:ind w:left="2120" w:hanging="2120"/>
        <w:rPr>
          <w:rFonts w:ascii="Calibri" w:hAnsi="Calibri"/>
          <w:color w:val="000000"/>
        </w:rPr>
      </w:pPr>
      <w:r>
        <w:rPr>
          <w:rFonts w:ascii="Calibri" w:hAnsi="Calibri"/>
          <w:b/>
          <w:color w:val="000000"/>
        </w:rPr>
        <w:t>7</w:t>
      </w:r>
      <w:r w:rsidRPr="00C747E9">
        <w:rPr>
          <w:rFonts w:ascii="Calibri" w:hAnsi="Calibri"/>
          <w:b/>
          <w:color w:val="000000"/>
        </w:rPr>
        <w:t xml:space="preserve"> GIUGNO </w:t>
      </w:r>
      <w:r>
        <w:rPr>
          <w:rFonts w:ascii="Calibri" w:hAnsi="Calibri"/>
          <w:b/>
          <w:color w:val="000000"/>
        </w:rPr>
        <w:t>ore 18.30</w:t>
      </w:r>
      <w:r>
        <w:rPr>
          <w:rFonts w:ascii="Calibri" w:hAnsi="Calibri"/>
          <w:color w:val="000000"/>
        </w:rPr>
        <w:tab/>
      </w:r>
      <w:r>
        <w:rPr>
          <w:rFonts w:ascii="Calibri" w:hAnsi="Calibri"/>
          <w:color w:val="000000"/>
        </w:rPr>
        <w:tab/>
        <w:t>Anticipazione del F</w:t>
      </w:r>
      <w:r w:rsidRPr="00C747E9">
        <w:rPr>
          <w:rFonts w:ascii="Calibri" w:hAnsi="Calibri"/>
          <w:color w:val="000000"/>
        </w:rPr>
        <w:t>estival alla Casa Internazionale delle Donne</w:t>
      </w:r>
      <w:r>
        <w:rPr>
          <w:rFonts w:ascii="Calibri" w:hAnsi="Calibri"/>
          <w:color w:val="000000"/>
        </w:rPr>
        <w:t xml:space="preserve"> di</w:t>
      </w:r>
      <w:r w:rsidRPr="00C747E9">
        <w:rPr>
          <w:rFonts w:ascii="Calibri" w:hAnsi="Calibri"/>
          <w:color w:val="000000"/>
        </w:rPr>
        <w:t xml:space="preserve"> Roma</w:t>
      </w:r>
      <w:r>
        <w:rPr>
          <w:rFonts w:ascii="Calibri" w:hAnsi="Calibri"/>
          <w:color w:val="000000"/>
        </w:rPr>
        <w:t xml:space="preserve">, in occasione della presentazione del Libro </w:t>
      </w:r>
      <w:r w:rsidRPr="00EE6A92">
        <w:rPr>
          <w:rFonts w:ascii="Calibri" w:hAnsi="Calibri"/>
          <w:i/>
          <w:color w:val="000000"/>
        </w:rPr>
        <w:t>Il caso Ildegarda</w:t>
      </w:r>
      <w:r>
        <w:rPr>
          <w:rFonts w:ascii="Calibri" w:hAnsi="Calibri"/>
          <w:color w:val="000000"/>
        </w:rPr>
        <w:t xml:space="preserve"> di Edgar </w:t>
      </w:r>
      <w:proofErr w:type="spellStart"/>
      <w:r w:rsidRPr="00185587">
        <w:rPr>
          <w:rFonts w:ascii="Calibri" w:hAnsi="Calibri"/>
          <w:color w:val="000000"/>
        </w:rPr>
        <w:t>Noske</w:t>
      </w:r>
      <w:proofErr w:type="spellEnd"/>
      <w:r>
        <w:rPr>
          <w:rFonts w:ascii="Calibri" w:hAnsi="Calibri"/>
          <w:color w:val="000000"/>
        </w:rPr>
        <w:t xml:space="preserve"> (Emons E</w:t>
      </w:r>
      <w:r w:rsidRPr="00185587">
        <w:rPr>
          <w:rFonts w:ascii="Calibri" w:hAnsi="Calibri"/>
          <w:color w:val="000000"/>
        </w:rPr>
        <w:t>dizioni</w:t>
      </w:r>
      <w:r>
        <w:rPr>
          <w:rFonts w:ascii="Calibri" w:hAnsi="Calibri"/>
          <w:color w:val="000000"/>
        </w:rPr>
        <w:t xml:space="preserve">). Letture di Cristina </w:t>
      </w:r>
      <w:proofErr w:type="spellStart"/>
      <w:r>
        <w:rPr>
          <w:rFonts w:ascii="Calibri" w:hAnsi="Calibri"/>
          <w:color w:val="000000"/>
        </w:rPr>
        <w:t>Borgogni</w:t>
      </w:r>
      <w:proofErr w:type="spellEnd"/>
      <w:r>
        <w:rPr>
          <w:rFonts w:ascii="Calibri" w:hAnsi="Calibri"/>
          <w:color w:val="000000"/>
        </w:rPr>
        <w:t xml:space="preserve">. Partecipano Milena </w:t>
      </w:r>
      <w:proofErr w:type="spellStart"/>
      <w:r>
        <w:rPr>
          <w:rFonts w:ascii="Calibri" w:hAnsi="Calibri"/>
          <w:color w:val="000000"/>
        </w:rPr>
        <w:t>Gammaitoni</w:t>
      </w:r>
      <w:proofErr w:type="spellEnd"/>
      <w:r>
        <w:rPr>
          <w:rFonts w:ascii="Calibri" w:hAnsi="Calibri"/>
          <w:color w:val="000000"/>
        </w:rPr>
        <w:t xml:space="preserve">, autrice di </w:t>
      </w:r>
      <w:r w:rsidRPr="005E36F4">
        <w:rPr>
          <w:rFonts w:ascii="Calibri" w:hAnsi="Calibri"/>
          <w:i/>
          <w:color w:val="000000"/>
        </w:rPr>
        <w:t>Storie di vita di artiste europee</w:t>
      </w:r>
      <w:r>
        <w:rPr>
          <w:rFonts w:ascii="Calibri" w:hAnsi="Calibri"/>
          <w:color w:val="000000"/>
        </w:rPr>
        <w:t xml:space="preserve"> (</w:t>
      </w:r>
      <w:proofErr w:type="spellStart"/>
      <w:r>
        <w:rPr>
          <w:rFonts w:ascii="Calibri" w:hAnsi="Calibri"/>
          <w:color w:val="000000"/>
        </w:rPr>
        <w:t>Cleup</w:t>
      </w:r>
      <w:proofErr w:type="spellEnd"/>
      <w:r>
        <w:rPr>
          <w:rFonts w:ascii="Calibri" w:hAnsi="Calibri"/>
          <w:color w:val="000000"/>
        </w:rPr>
        <w:t>) e Marie-</w:t>
      </w:r>
      <w:proofErr w:type="spellStart"/>
      <w:r>
        <w:rPr>
          <w:rFonts w:ascii="Calibri" w:hAnsi="Calibri"/>
          <w:color w:val="000000"/>
        </w:rPr>
        <w:t>Noelle</w:t>
      </w:r>
      <w:proofErr w:type="spellEnd"/>
      <w:r>
        <w:rPr>
          <w:rFonts w:ascii="Calibri" w:hAnsi="Calibri"/>
          <w:color w:val="000000"/>
        </w:rPr>
        <w:t xml:space="preserve"> </w:t>
      </w:r>
      <w:proofErr w:type="spellStart"/>
      <w:r>
        <w:rPr>
          <w:rFonts w:ascii="Calibri" w:hAnsi="Calibri"/>
          <w:color w:val="000000"/>
        </w:rPr>
        <w:t>Urech</w:t>
      </w:r>
      <w:proofErr w:type="spellEnd"/>
      <w:r>
        <w:rPr>
          <w:rFonts w:ascii="Calibri" w:hAnsi="Calibri"/>
          <w:color w:val="000000"/>
        </w:rPr>
        <w:t xml:space="preserve"> autrice di </w:t>
      </w:r>
      <w:r w:rsidRPr="00486E03">
        <w:rPr>
          <w:rFonts w:ascii="Calibri" w:hAnsi="Calibri"/>
          <w:i/>
          <w:color w:val="000000"/>
        </w:rPr>
        <w:t xml:space="preserve">Ildegarda di </w:t>
      </w:r>
      <w:proofErr w:type="spellStart"/>
      <w:r w:rsidRPr="00486E03">
        <w:rPr>
          <w:rFonts w:ascii="Calibri" w:hAnsi="Calibri"/>
          <w:i/>
          <w:color w:val="000000"/>
        </w:rPr>
        <w:t>Bingen</w:t>
      </w:r>
      <w:proofErr w:type="spellEnd"/>
      <w:r w:rsidRPr="00486E03">
        <w:rPr>
          <w:rFonts w:ascii="Calibri" w:hAnsi="Calibri"/>
          <w:i/>
          <w:color w:val="000000"/>
        </w:rPr>
        <w:t>, ieri, oggi e domani</w:t>
      </w:r>
      <w:r>
        <w:rPr>
          <w:rFonts w:ascii="Calibri" w:hAnsi="Calibri"/>
          <w:color w:val="000000"/>
        </w:rPr>
        <w:t xml:space="preserve"> (Edizioni Ludica).</w:t>
      </w:r>
      <w:r>
        <w:rPr>
          <w:rFonts w:ascii="Calibri" w:hAnsi="Calibri"/>
        </w:rPr>
        <w:br/>
      </w:r>
      <w:r w:rsidRPr="00EA2144">
        <w:rPr>
          <w:rFonts w:ascii="Calibri" w:hAnsi="Calibri"/>
          <w:color w:val="000000"/>
        </w:rPr>
        <w:t xml:space="preserve">Si ringrazia Chiara </w:t>
      </w:r>
      <w:proofErr w:type="spellStart"/>
      <w:r w:rsidRPr="00EA2144">
        <w:rPr>
          <w:rFonts w:ascii="Calibri" w:hAnsi="Calibri"/>
          <w:color w:val="000000"/>
        </w:rPr>
        <w:t>Colafranceschi</w:t>
      </w:r>
      <w:proofErr w:type="spellEnd"/>
      <w:r w:rsidRPr="00EA2144">
        <w:rPr>
          <w:rFonts w:ascii="Calibri" w:hAnsi="Calibri"/>
          <w:color w:val="000000"/>
        </w:rPr>
        <w:t xml:space="preserve"> per l’ideazione </w:t>
      </w:r>
      <w:r>
        <w:rPr>
          <w:rFonts w:ascii="Calibri" w:hAnsi="Calibri"/>
          <w:color w:val="000000"/>
        </w:rPr>
        <w:t xml:space="preserve">e l’organizzazione </w:t>
      </w:r>
      <w:r w:rsidRPr="00EA2144">
        <w:rPr>
          <w:rFonts w:ascii="Calibri" w:hAnsi="Calibri"/>
          <w:color w:val="000000"/>
        </w:rPr>
        <w:t>della serata.</w:t>
      </w:r>
    </w:p>
    <w:p w:rsidR="00FE7488" w:rsidRDefault="00FE7488" w:rsidP="00FE7488">
      <w:pPr>
        <w:spacing w:line="276" w:lineRule="auto"/>
        <w:ind w:left="2120" w:hanging="2120"/>
        <w:rPr>
          <w:rFonts w:ascii="Calibri" w:hAnsi="Calibri"/>
          <w:b/>
          <w:color w:val="000000"/>
        </w:rPr>
      </w:pPr>
    </w:p>
    <w:p w:rsidR="00FE7488" w:rsidRPr="003C7A7D" w:rsidRDefault="00FE7488" w:rsidP="00FE7488">
      <w:pPr>
        <w:spacing w:line="276" w:lineRule="auto"/>
        <w:ind w:left="2120" w:hanging="2120"/>
        <w:rPr>
          <w:rFonts w:ascii="Calibri" w:hAnsi="Calibri"/>
          <w:color w:val="000000"/>
        </w:rPr>
      </w:pPr>
      <w:r>
        <w:rPr>
          <w:rFonts w:ascii="Calibri" w:hAnsi="Calibri"/>
          <w:b/>
          <w:color w:val="000000"/>
        </w:rPr>
        <w:t>15 GIUGNO ore 11.00  </w:t>
      </w:r>
      <w:r>
        <w:rPr>
          <w:rFonts w:ascii="Calibri" w:hAnsi="Calibri"/>
          <w:color w:val="000000"/>
        </w:rPr>
        <w:t>C</w:t>
      </w:r>
      <w:r w:rsidRPr="00C747E9">
        <w:rPr>
          <w:rFonts w:ascii="Calibri" w:hAnsi="Calibri"/>
          <w:color w:val="000000"/>
        </w:rPr>
        <w:t>onferenza stampa </w:t>
      </w:r>
      <w:r>
        <w:rPr>
          <w:rFonts w:ascii="Calibri" w:hAnsi="Calibri"/>
          <w:color w:val="000000"/>
        </w:rPr>
        <w:t>-</w:t>
      </w:r>
      <w:r w:rsidRPr="00C747E9">
        <w:rPr>
          <w:rFonts w:ascii="Calibri" w:hAnsi="Calibri"/>
          <w:color w:val="000000"/>
        </w:rPr>
        <w:t xml:space="preserve"> Casa di Goethe, Roma</w:t>
      </w:r>
    </w:p>
    <w:p w:rsidR="00FE7488" w:rsidRPr="00C747E9" w:rsidRDefault="00FE7488" w:rsidP="00FE7488">
      <w:pPr>
        <w:spacing w:line="276" w:lineRule="auto"/>
        <w:ind w:left="2120" w:hanging="2120"/>
        <w:rPr>
          <w:rFonts w:ascii="Calibri" w:hAnsi="Calibri"/>
          <w:color w:val="000000"/>
        </w:rPr>
      </w:pPr>
      <w:r>
        <w:rPr>
          <w:rFonts w:ascii="Calibri" w:hAnsi="Calibri"/>
          <w:b/>
          <w:color w:val="000000"/>
        </w:rPr>
        <w:tab/>
      </w:r>
    </w:p>
    <w:p w:rsidR="00FE7488" w:rsidRPr="00792008" w:rsidRDefault="00FE7488" w:rsidP="00FE7488">
      <w:pPr>
        <w:spacing w:line="276" w:lineRule="auto"/>
        <w:rPr>
          <w:rFonts w:ascii="Calibri" w:hAnsi="Calibri"/>
          <w:b/>
          <w:color w:val="000000"/>
        </w:rPr>
      </w:pPr>
      <w:proofErr w:type="spellStart"/>
      <w:r w:rsidRPr="00792008">
        <w:rPr>
          <w:rFonts w:ascii="Calibri" w:hAnsi="Calibri"/>
          <w:b/>
          <w:color w:val="000000"/>
        </w:rPr>
        <w:t>VENERDì</w:t>
      </w:r>
      <w:proofErr w:type="spellEnd"/>
      <w:r w:rsidRPr="00792008">
        <w:rPr>
          <w:rFonts w:ascii="Calibri" w:hAnsi="Calibri"/>
          <w:b/>
          <w:color w:val="000000"/>
        </w:rPr>
        <w:t xml:space="preserve"> 23 </w:t>
      </w:r>
      <w:r>
        <w:rPr>
          <w:rFonts w:ascii="Calibri" w:hAnsi="Calibri"/>
          <w:b/>
          <w:color w:val="000000"/>
        </w:rPr>
        <w:t>GIUGNO</w:t>
      </w:r>
    </w:p>
    <w:p w:rsidR="00FE7488" w:rsidRDefault="00FE7488" w:rsidP="00FE7488">
      <w:pPr>
        <w:pStyle w:val="Titolo3"/>
        <w:ind w:left="2120" w:hanging="2120"/>
        <w:rPr>
          <w:rFonts w:ascii="Calibri" w:eastAsia="MS Mincho" w:hAnsi="Calibri"/>
          <w:color w:val="000000"/>
        </w:rPr>
      </w:pPr>
      <w:r>
        <w:rPr>
          <w:rFonts w:ascii="Calibri" w:eastAsia="MS Mincho" w:hAnsi="Calibri"/>
          <w:color w:val="000000"/>
        </w:rPr>
        <w:t>ORE 19,00 -19,3</w:t>
      </w:r>
      <w:r w:rsidRPr="004226E0">
        <w:rPr>
          <w:rFonts w:ascii="Calibri" w:eastAsia="MS Mincho" w:hAnsi="Calibri"/>
          <w:color w:val="000000"/>
        </w:rPr>
        <w:t xml:space="preserve">0 </w:t>
      </w:r>
      <w:r w:rsidRPr="004226E0">
        <w:rPr>
          <w:rFonts w:ascii="Calibri" w:eastAsia="MS Mincho" w:hAnsi="Calibri"/>
          <w:color w:val="000000"/>
        </w:rPr>
        <w:tab/>
        <w:t>Benvenuto degli orga</w:t>
      </w:r>
      <w:r>
        <w:rPr>
          <w:rFonts w:ascii="Calibri" w:eastAsia="MS Mincho" w:hAnsi="Calibri"/>
          <w:color w:val="000000"/>
        </w:rPr>
        <w:t xml:space="preserve">nizzatori del festival </w:t>
      </w:r>
    </w:p>
    <w:p w:rsidR="00FE7488" w:rsidRPr="00EE6A92" w:rsidRDefault="00FE7488" w:rsidP="00FE7488">
      <w:pPr>
        <w:rPr>
          <w:rFonts w:asciiTheme="majorHAnsi" w:hAnsiTheme="majorHAnsi"/>
        </w:rPr>
      </w:pPr>
      <w:r w:rsidRPr="00026FF5">
        <w:rPr>
          <w:rFonts w:asciiTheme="majorHAnsi" w:hAnsiTheme="majorHAnsi"/>
        </w:rPr>
        <w:t>ORE 19,30-20,00</w:t>
      </w:r>
      <w:r w:rsidRPr="00026FF5">
        <w:rPr>
          <w:rFonts w:asciiTheme="majorHAnsi" w:hAnsiTheme="majorHAnsi"/>
        </w:rPr>
        <w:tab/>
      </w:r>
      <w:r w:rsidRPr="00026FF5">
        <w:rPr>
          <w:rFonts w:asciiTheme="majorHAnsi" w:hAnsiTheme="majorHAnsi"/>
          <w:i/>
        </w:rPr>
        <w:t xml:space="preserve">Lectio </w:t>
      </w:r>
      <w:proofErr w:type="spellStart"/>
      <w:r w:rsidRPr="00026FF5">
        <w:rPr>
          <w:rFonts w:asciiTheme="majorHAnsi" w:hAnsiTheme="majorHAnsi"/>
          <w:i/>
        </w:rPr>
        <w:t>magistralis</w:t>
      </w:r>
      <w:proofErr w:type="spellEnd"/>
      <w:r>
        <w:rPr>
          <w:rFonts w:asciiTheme="majorHAnsi" w:hAnsiTheme="majorHAnsi"/>
        </w:rPr>
        <w:t xml:space="preserve">: </w:t>
      </w:r>
      <w:r w:rsidRPr="00EE6A92">
        <w:rPr>
          <w:rFonts w:asciiTheme="majorHAnsi" w:hAnsiTheme="majorHAnsi"/>
        </w:rPr>
        <w:t>Il giallo secondo Corrado Augias</w:t>
      </w:r>
    </w:p>
    <w:p w:rsidR="00FE7488" w:rsidRDefault="00FE7488" w:rsidP="00FE7488">
      <w:pPr>
        <w:spacing w:line="276" w:lineRule="auto"/>
        <w:ind w:left="2120" w:hanging="2120"/>
        <w:rPr>
          <w:rFonts w:ascii="Calibri" w:hAnsi="Calibri"/>
          <w:color w:val="000000"/>
        </w:rPr>
      </w:pPr>
      <w:r>
        <w:rPr>
          <w:rFonts w:ascii="Calibri" w:hAnsi="Calibri"/>
          <w:color w:val="000000"/>
        </w:rPr>
        <w:t>ORE 20,00 -21,30</w:t>
      </w:r>
      <w:r w:rsidRPr="00792008">
        <w:rPr>
          <w:rFonts w:ascii="Calibri" w:hAnsi="Calibri"/>
          <w:color w:val="000000"/>
        </w:rPr>
        <w:tab/>
      </w:r>
      <w:r w:rsidRPr="003D5534">
        <w:rPr>
          <w:rFonts w:ascii="Calibri" w:hAnsi="Calibri"/>
          <w:b/>
          <w:color w:val="000000"/>
        </w:rPr>
        <w:t>Con</w:t>
      </w:r>
      <w:r w:rsidR="00F02B9B">
        <w:rPr>
          <w:rFonts w:ascii="Calibri" w:hAnsi="Calibri"/>
          <w:b/>
          <w:color w:val="000000"/>
        </w:rPr>
        <w:t>fronto all’americana</w:t>
      </w:r>
      <w:r>
        <w:rPr>
          <w:rFonts w:ascii="Calibri" w:hAnsi="Calibri"/>
          <w:color w:val="000000"/>
        </w:rPr>
        <w:t xml:space="preserve">: </w:t>
      </w:r>
      <w:r w:rsidRPr="00792008">
        <w:rPr>
          <w:rFonts w:ascii="Calibri" w:hAnsi="Calibri"/>
          <w:color w:val="000000"/>
        </w:rPr>
        <w:t xml:space="preserve">Melanie </w:t>
      </w:r>
      <w:proofErr w:type="spellStart"/>
      <w:r w:rsidRPr="00792008">
        <w:rPr>
          <w:rFonts w:ascii="Calibri" w:hAnsi="Calibri"/>
          <w:color w:val="000000"/>
        </w:rPr>
        <w:t>Raabe</w:t>
      </w:r>
      <w:proofErr w:type="spellEnd"/>
      <w:r w:rsidRPr="00792008">
        <w:rPr>
          <w:rFonts w:ascii="Calibri" w:hAnsi="Calibri"/>
          <w:color w:val="000000"/>
        </w:rPr>
        <w:t xml:space="preserve"> e </w:t>
      </w:r>
      <w:proofErr w:type="spellStart"/>
      <w:r w:rsidRPr="00792008">
        <w:rPr>
          <w:rFonts w:ascii="Calibri" w:hAnsi="Calibri"/>
          <w:color w:val="000000"/>
        </w:rPr>
        <w:t>Veit</w:t>
      </w:r>
      <w:proofErr w:type="spellEnd"/>
      <w:r>
        <w:rPr>
          <w:rFonts w:ascii="Calibri" w:hAnsi="Calibri"/>
          <w:color w:val="000000"/>
        </w:rPr>
        <w:t xml:space="preserve"> </w:t>
      </w:r>
      <w:proofErr w:type="spellStart"/>
      <w:r w:rsidRPr="00792008">
        <w:rPr>
          <w:rFonts w:ascii="Calibri" w:hAnsi="Calibri"/>
          <w:color w:val="000000"/>
        </w:rPr>
        <w:t>Heinichen</w:t>
      </w:r>
      <w:proofErr w:type="spellEnd"/>
      <w:r w:rsidR="00F02B9B">
        <w:rPr>
          <w:rFonts w:ascii="Calibri" w:hAnsi="Calibri"/>
          <w:color w:val="000000"/>
        </w:rPr>
        <w:t>. M</w:t>
      </w:r>
      <w:r>
        <w:rPr>
          <w:rFonts w:ascii="Calibri" w:hAnsi="Calibri"/>
          <w:color w:val="000000"/>
        </w:rPr>
        <w:t xml:space="preserve">odera Cristina Marra (giornalista). </w:t>
      </w:r>
    </w:p>
    <w:p w:rsidR="00FE7488" w:rsidRPr="00792008" w:rsidRDefault="00FE7488" w:rsidP="00FE7488">
      <w:pPr>
        <w:spacing w:line="276" w:lineRule="auto"/>
        <w:ind w:left="2120"/>
        <w:rPr>
          <w:rFonts w:ascii="Calibri" w:hAnsi="Calibri"/>
          <w:color w:val="000000"/>
        </w:rPr>
      </w:pPr>
      <w:r w:rsidRPr="003D5534">
        <w:rPr>
          <w:rFonts w:ascii="Calibri" w:hAnsi="Calibri"/>
          <w:b/>
          <w:color w:val="000000"/>
        </w:rPr>
        <w:t>Letture</w:t>
      </w:r>
      <w:r>
        <w:rPr>
          <w:rFonts w:ascii="Calibri" w:hAnsi="Calibri"/>
          <w:color w:val="000000"/>
        </w:rPr>
        <w:t xml:space="preserve"> di…</w:t>
      </w:r>
      <w:r w:rsidRPr="00792008">
        <w:rPr>
          <w:rFonts w:ascii="Calibri" w:hAnsi="Calibri"/>
          <w:color w:val="000000"/>
        </w:rPr>
        <w:t xml:space="preserve"> </w:t>
      </w:r>
      <w:r>
        <w:rPr>
          <w:rFonts w:ascii="Calibri" w:hAnsi="Calibri"/>
          <w:color w:val="000000"/>
        </w:rPr>
        <w:t>(attore da confermare)</w:t>
      </w:r>
    </w:p>
    <w:p w:rsidR="00FE7488" w:rsidRPr="00792008" w:rsidRDefault="00FE7488" w:rsidP="00FE7488">
      <w:pPr>
        <w:spacing w:line="276" w:lineRule="auto"/>
        <w:ind w:left="2120" w:hanging="2120"/>
        <w:rPr>
          <w:rFonts w:ascii="Calibri" w:hAnsi="Calibri"/>
          <w:color w:val="000000"/>
        </w:rPr>
      </w:pPr>
      <w:r>
        <w:rPr>
          <w:rFonts w:ascii="Calibri" w:hAnsi="Calibri"/>
          <w:color w:val="000000"/>
        </w:rPr>
        <w:t>Ore 21</w:t>
      </w:r>
      <w:r w:rsidRPr="00792008">
        <w:rPr>
          <w:rFonts w:ascii="Calibri" w:hAnsi="Calibri"/>
          <w:color w:val="000000"/>
        </w:rPr>
        <w:t>,</w:t>
      </w:r>
      <w:r>
        <w:rPr>
          <w:rFonts w:ascii="Calibri" w:hAnsi="Calibri"/>
          <w:color w:val="000000"/>
        </w:rPr>
        <w:t>45 - 23,52</w:t>
      </w:r>
      <w:r w:rsidRPr="00792008">
        <w:rPr>
          <w:rFonts w:ascii="Calibri" w:hAnsi="Calibri"/>
          <w:color w:val="000000"/>
        </w:rPr>
        <w:tab/>
      </w:r>
      <w:r w:rsidRPr="003D5534">
        <w:rPr>
          <w:rFonts w:ascii="Calibri" w:hAnsi="Calibri"/>
          <w:b/>
          <w:color w:val="000000"/>
        </w:rPr>
        <w:t>Il Film</w:t>
      </w:r>
      <w:r>
        <w:rPr>
          <w:rFonts w:ascii="Calibri" w:hAnsi="Calibri"/>
          <w:color w:val="000000"/>
        </w:rPr>
        <w:t xml:space="preserve">: </w:t>
      </w:r>
      <w:r w:rsidRPr="00792008">
        <w:rPr>
          <w:rFonts w:ascii="Calibri" w:hAnsi="Calibri"/>
          <w:i/>
          <w:color w:val="000000"/>
        </w:rPr>
        <w:t>L’amico americano</w:t>
      </w:r>
      <w:r w:rsidRPr="00792008">
        <w:rPr>
          <w:rFonts w:ascii="Calibri" w:hAnsi="Calibri"/>
          <w:color w:val="000000"/>
        </w:rPr>
        <w:t xml:space="preserve">, </w:t>
      </w:r>
      <w:r>
        <w:rPr>
          <w:rFonts w:ascii="Calibri" w:hAnsi="Calibri"/>
          <w:color w:val="000000"/>
        </w:rPr>
        <w:t xml:space="preserve">regia di </w:t>
      </w:r>
      <w:proofErr w:type="spellStart"/>
      <w:r>
        <w:rPr>
          <w:rFonts w:ascii="Calibri" w:hAnsi="Calibri"/>
          <w:color w:val="000000"/>
        </w:rPr>
        <w:t>Wim</w:t>
      </w:r>
      <w:proofErr w:type="spellEnd"/>
      <w:r>
        <w:rPr>
          <w:rFonts w:ascii="Calibri" w:hAnsi="Calibri"/>
          <w:color w:val="000000"/>
        </w:rPr>
        <w:t xml:space="preserve"> Wenders (</w:t>
      </w:r>
      <w:r w:rsidR="0099629F">
        <w:rPr>
          <w:rFonts w:ascii="Calibri" w:hAnsi="Calibri"/>
          <w:color w:val="000000"/>
        </w:rPr>
        <w:t xml:space="preserve">1977, </w:t>
      </w:r>
      <w:r>
        <w:rPr>
          <w:rFonts w:ascii="Calibri" w:hAnsi="Calibri"/>
          <w:color w:val="000000"/>
        </w:rPr>
        <w:t xml:space="preserve">123 min. - </w:t>
      </w:r>
      <w:proofErr w:type="spellStart"/>
      <w:r>
        <w:rPr>
          <w:rFonts w:ascii="Calibri" w:hAnsi="Calibri"/>
          <w:color w:val="000000"/>
        </w:rPr>
        <w:t>v.o.</w:t>
      </w:r>
      <w:proofErr w:type="spellEnd"/>
      <w:r>
        <w:rPr>
          <w:rFonts w:ascii="Calibri" w:hAnsi="Calibri"/>
          <w:color w:val="000000"/>
        </w:rPr>
        <w:t xml:space="preserve"> con sottotitoli italiani)</w:t>
      </w:r>
    </w:p>
    <w:p w:rsidR="00FE7488" w:rsidRPr="00792008" w:rsidRDefault="00FE7488" w:rsidP="00FE7488">
      <w:pPr>
        <w:spacing w:line="276" w:lineRule="auto"/>
        <w:rPr>
          <w:rFonts w:ascii="Calibri" w:hAnsi="Calibri"/>
          <w:color w:val="000000"/>
        </w:rPr>
      </w:pPr>
      <w:r w:rsidRPr="00792008">
        <w:rPr>
          <w:rFonts w:ascii="Calibri" w:hAnsi="Calibri"/>
          <w:color w:val="000000"/>
        </w:rPr>
        <w:tab/>
      </w:r>
    </w:p>
    <w:p w:rsidR="00FE7488" w:rsidRPr="00CC3D08" w:rsidRDefault="00FE7488" w:rsidP="00FE7488">
      <w:pPr>
        <w:spacing w:line="276" w:lineRule="auto"/>
        <w:rPr>
          <w:rFonts w:ascii="Calibri" w:hAnsi="Calibri"/>
          <w:b/>
          <w:color w:val="000000"/>
        </w:rPr>
      </w:pPr>
      <w:r w:rsidRPr="00CC3D08">
        <w:rPr>
          <w:rFonts w:ascii="Calibri" w:hAnsi="Calibri"/>
          <w:b/>
          <w:color w:val="000000"/>
        </w:rPr>
        <w:t>SABATO 24</w:t>
      </w:r>
      <w:r>
        <w:rPr>
          <w:rFonts w:ascii="Calibri" w:hAnsi="Calibri"/>
          <w:b/>
          <w:color w:val="000000"/>
        </w:rPr>
        <w:t xml:space="preserve"> GIUGNO</w:t>
      </w:r>
    </w:p>
    <w:p w:rsidR="00FE7488" w:rsidRDefault="00FE7488" w:rsidP="00FE7488">
      <w:pPr>
        <w:spacing w:line="276" w:lineRule="auto"/>
        <w:ind w:left="2120" w:hanging="2120"/>
        <w:rPr>
          <w:rFonts w:ascii="Calibri" w:hAnsi="Calibri"/>
          <w:color w:val="000000"/>
        </w:rPr>
      </w:pPr>
      <w:r>
        <w:rPr>
          <w:rFonts w:ascii="Calibri" w:hAnsi="Calibri"/>
          <w:color w:val="000000"/>
        </w:rPr>
        <w:t>ORE 19,00 -20,3</w:t>
      </w:r>
      <w:r w:rsidRPr="00792008">
        <w:rPr>
          <w:rFonts w:ascii="Calibri" w:hAnsi="Calibri"/>
          <w:color w:val="000000"/>
        </w:rPr>
        <w:t>0</w:t>
      </w:r>
      <w:r w:rsidRPr="00792008">
        <w:rPr>
          <w:rFonts w:ascii="Calibri" w:hAnsi="Calibri"/>
          <w:color w:val="000000"/>
        </w:rPr>
        <w:tab/>
      </w:r>
      <w:r w:rsidRPr="003D5534">
        <w:rPr>
          <w:rFonts w:ascii="Calibri" w:hAnsi="Calibri"/>
          <w:b/>
          <w:color w:val="000000"/>
        </w:rPr>
        <w:t>Con</w:t>
      </w:r>
      <w:r w:rsidR="00F02B9B">
        <w:rPr>
          <w:rFonts w:ascii="Calibri" w:hAnsi="Calibri"/>
          <w:b/>
          <w:color w:val="000000"/>
        </w:rPr>
        <w:t>fronto all’americana</w:t>
      </w:r>
      <w:r>
        <w:rPr>
          <w:rFonts w:ascii="Calibri" w:hAnsi="Calibri"/>
          <w:color w:val="000000"/>
        </w:rPr>
        <w:t>:</w:t>
      </w:r>
      <w:r w:rsidRPr="00792008">
        <w:rPr>
          <w:rFonts w:ascii="Calibri" w:hAnsi="Calibri"/>
          <w:color w:val="000000"/>
        </w:rPr>
        <w:t xml:space="preserve"> Wulf </w:t>
      </w:r>
      <w:proofErr w:type="spellStart"/>
      <w:r w:rsidRPr="00792008">
        <w:rPr>
          <w:rFonts w:ascii="Calibri" w:hAnsi="Calibri"/>
          <w:color w:val="000000"/>
        </w:rPr>
        <w:t>Dorn</w:t>
      </w:r>
      <w:proofErr w:type="spellEnd"/>
      <w:r>
        <w:rPr>
          <w:rFonts w:ascii="Calibri" w:hAnsi="Calibri"/>
          <w:color w:val="000000"/>
        </w:rPr>
        <w:t xml:space="preserve"> e </w:t>
      </w:r>
      <w:r w:rsidR="00F02B9B">
        <w:rPr>
          <w:rFonts w:ascii="Calibri" w:hAnsi="Calibri"/>
          <w:color w:val="000000"/>
        </w:rPr>
        <w:t xml:space="preserve">Andreas Gruber. Partecipa </w:t>
      </w:r>
      <w:r>
        <w:rPr>
          <w:rFonts w:ascii="Calibri" w:hAnsi="Calibri"/>
          <w:color w:val="000000"/>
        </w:rPr>
        <w:t xml:space="preserve">Roman </w:t>
      </w:r>
      <w:proofErr w:type="spellStart"/>
      <w:r>
        <w:rPr>
          <w:rFonts w:ascii="Calibri" w:hAnsi="Calibri"/>
          <w:color w:val="000000"/>
        </w:rPr>
        <w:t>Hocke</w:t>
      </w:r>
      <w:proofErr w:type="spellEnd"/>
      <w:r>
        <w:rPr>
          <w:rFonts w:ascii="Calibri" w:hAnsi="Calibri"/>
          <w:color w:val="000000"/>
        </w:rPr>
        <w:t xml:space="preserve"> (agente letterario)</w:t>
      </w:r>
      <w:r w:rsidRPr="003C7A7D">
        <w:rPr>
          <w:rFonts w:ascii="Calibri" w:hAnsi="Calibri"/>
          <w:color w:val="000000"/>
        </w:rPr>
        <w:t>,</w:t>
      </w:r>
      <w:r>
        <w:rPr>
          <w:rFonts w:ascii="Calibri" w:hAnsi="Calibri"/>
          <w:color w:val="000000"/>
        </w:rPr>
        <w:t xml:space="preserve"> </w:t>
      </w:r>
      <w:r w:rsidRPr="00AF26DD">
        <w:rPr>
          <w:rFonts w:ascii="Calibri" w:hAnsi="Calibri"/>
          <w:color w:val="000000"/>
        </w:rPr>
        <w:t>modera</w:t>
      </w:r>
      <w:r w:rsidRPr="00792008">
        <w:rPr>
          <w:rFonts w:ascii="Calibri" w:hAnsi="Calibri"/>
          <w:color w:val="000000"/>
        </w:rPr>
        <w:t xml:space="preserve"> Cristina Marra</w:t>
      </w:r>
      <w:r>
        <w:rPr>
          <w:rFonts w:ascii="Calibri" w:hAnsi="Calibri"/>
          <w:color w:val="000000"/>
        </w:rPr>
        <w:t xml:space="preserve">. </w:t>
      </w:r>
    </w:p>
    <w:p w:rsidR="00FE7488" w:rsidRPr="00792008" w:rsidRDefault="00FE7488" w:rsidP="00FE7488">
      <w:pPr>
        <w:spacing w:line="276" w:lineRule="auto"/>
        <w:ind w:left="2120"/>
        <w:rPr>
          <w:rFonts w:ascii="Calibri" w:hAnsi="Calibri"/>
          <w:color w:val="000000"/>
        </w:rPr>
      </w:pPr>
      <w:r w:rsidRPr="003D5534">
        <w:rPr>
          <w:rFonts w:ascii="Calibri" w:hAnsi="Calibri"/>
          <w:b/>
          <w:color w:val="000000"/>
        </w:rPr>
        <w:t>Letture</w:t>
      </w:r>
      <w:r>
        <w:rPr>
          <w:rFonts w:ascii="Calibri" w:hAnsi="Calibri"/>
          <w:color w:val="000000"/>
        </w:rPr>
        <w:t xml:space="preserve"> di…</w:t>
      </w:r>
      <w:r w:rsidRPr="00792008">
        <w:rPr>
          <w:rFonts w:ascii="Calibri" w:hAnsi="Calibri"/>
          <w:color w:val="000000"/>
        </w:rPr>
        <w:t xml:space="preserve"> </w:t>
      </w:r>
      <w:r>
        <w:rPr>
          <w:rFonts w:ascii="Calibri" w:hAnsi="Calibri"/>
          <w:color w:val="000000"/>
        </w:rPr>
        <w:t>(attore da confermare)</w:t>
      </w:r>
    </w:p>
    <w:p w:rsidR="00FE7488" w:rsidRPr="00792008" w:rsidRDefault="00FE7488" w:rsidP="00FE7488">
      <w:pPr>
        <w:spacing w:line="276" w:lineRule="auto"/>
        <w:ind w:left="2120" w:hanging="2120"/>
        <w:rPr>
          <w:rFonts w:ascii="Calibri" w:hAnsi="Calibri"/>
          <w:color w:val="000000"/>
        </w:rPr>
      </w:pPr>
      <w:r w:rsidRPr="00792008">
        <w:rPr>
          <w:rFonts w:ascii="Calibri" w:hAnsi="Calibri"/>
          <w:color w:val="000000"/>
        </w:rPr>
        <w:t>ORE 20,30 –</w:t>
      </w:r>
      <w:r>
        <w:rPr>
          <w:rFonts w:ascii="Calibri" w:hAnsi="Calibri"/>
          <w:color w:val="000000"/>
        </w:rPr>
        <w:t xml:space="preserve"> 21,30 </w:t>
      </w:r>
      <w:r>
        <w:rPr>
          <w:rFonts w:ascii="Calibri" w:hAnsi="Calibri"/>
          <w:color w:val="000000"/>
        </w:rPr>
        <w:tab/>
      </w:r>
      <w:r w:rsidR="001651F2">
        <w:rPr>
          <w:rFonts w:ascii="Calibri" w:hAnsi="Calibri"/>
          <w:b/>
          <w:color w:val="000000"/>
        </w:rPr>
        <w:t>Terzo grado</w:t>
      </w:r>
      <w:r>
        <w:rPr>
          <w:rFonts w:ascii="Calibri" w:hAnsi="Calibri"/>
          <w:color w:val="000000"/>
        </w:rPr>
        <w:t xml:space="preserve">: </w:t>
      </w:r>
      <w:proofErr w:type="spellStart"/>
      <w:r>
        <w:rPr>
          <w:rFonts w:ascii="Calibri" w:hAnsi="Calibri"/>
          <w:color w:val="000000"/>
        </w:rPr>
        <w:t>Volk</w:t>
      </w:r>
      <w:r w:rsidR="00F02B9B">
        <w:rPr>
          <w:rFonts w:ascii="Calibri" w:hAnsi="Calibri"/>
          <w:color w:val="000000"/>
        </w:rPr>
        <w:t>er</w:t>
      </w:r>
      <w:proofErr w:type="spellEnd"/>
      <w:r w:rsidR="00F02B9B">
        <w:rPr>
          <w:rFonts w:ascii="Calibri" w:hAnsi="Calibri"/>
          <w:color w:val="000000"/>
        </w:rPr>
        <w:t xml:space="preserve"> </w:t>
      </w:r>
      <w:proofErr w:type="spellStart"/>
      <w:r w:rsidR="00F02B9B">
        <w:rPr>
          <w:rFonts w:ascii="Calibri" w:hAnsi="Calibri"/>
          <w:color w:val="000000"/>
        </w:rPr>
        <w:t>Klüpfel</w:t>
      </w:r>
      <w:proofErr w:type="spellEnd"/>
      <w:r w:rsidR="00F02B9B">
        <w:rPr>
          <w:rFonts w:ascii="Calibri" w:hAnsi="Calibri"/>
          <w:color w:val="000000"/>
        </w:rPr>
        <w:t xml:space="preserve"> e Michael </w:t>
      </w:r>
      <w:proofErr w:type="spellStart"/>
      <w:r w:rsidR="00F02B9B">
        <w:rPr>
          <w:rFonts w:ascii="Calibri" w:hAnsi="Calibri"/>
          <w:color w:val="000000"/>
        </w:rPr>
        <w:t>Kobr</w:t>
      </w:r>
      <w:proofErr w:type="spellEnd"/>
      <w:r w:rsidR="00F02B9B">
        <w:rPr>
          <w:rFonts w:ascii="Calibri" w:hAnsi="Calibri"/>
          <w:color w:val="000000"/>
        </w:rPr>
        <w:t xml:space="preserve"> (K&amp;K). Partecipa</w:t>
      </w:r>
      <w:r w:rsidRPr="00792008">
        <w:rPr>
          <w:rFonts w:ascii="Calibri" w:hAnsi="Calibri"/>
          <w:color w:val="000000"/>
        </w:rPr>
        <w:t xml:space="preserve"> Stefano </w:t>
      </w:r>
      <w:proofErr w:type="spellStart"/>
      <w:r w:rsidRPr="00792008">
        <w:rPr>
          <w:rFonts w:ascii="Calibri" w:hAnsi="Calibri"/>
          <w:color w:val="000000"/>
        </w:rPr>
        <w:t>Finesi</w:t>
      </w:r>
      <w:proofErr w:type="spellEnd"/>
      <w:r>
        <w:rPr>
          <w:rFonts w:ascii="Calibri" w:hAnsi="Calibri"/>
          <w:color w:val="000000"/>
        </w:rPr>
        <w:t xml:space="preserve"> (critico cinematografico), modera Cristina Marra.</w:t>
      </w:r>
    </w:p>
    <w:p w:rsidR="00FE7488" w:rsidRPr="00792008" w:rsidRDefault="00FE7488" w:rsidP="00FE7488">
      <w:pPr>
        <w:spacing w:line="276" w:lineRule="auto"/>
        <w:ind w:left="2120" w:hanging="2120"/>
        <w:rPr>
          <w:rFonts w:ascii="Calibri" w:hAnsi="Calibri"/>
          <w:color w:val="000000"/>
        </w:rPr>
      </w:pPr>
      <w:r>
        <w:rPr>
          <w:rFonts w:ascii="Calibri" w:hAnsi="Calibri"/>
          <w:color w:val="000000"/>
        </w:rPr>
        <w:t>ORE 21,45 -23,25</w:t>
      </w:r>
      <w:r w:rsidRPr="00792008">
        <w:rPr>
          <w:rFonts w:ascii="Calibri" w:hAnsi="Calibri"/>
          <w:color w:val="000000"/>
        </w:rPr>
        <w:tab/>
      </w:r>
      <w:r w:rsidRPr="003D5534">
        <w:rPr>
          <w:rFonts w:ascii="Calibri" w:hAnsi="Calibri"/>
          <w:b/>
          <w:color w:val="000000"/>
        </w:rPr>
        <w:t>Il Film</w:t>
      </w:r>
      <w:r>
        <w:rPr>
          <w:rFonts w:ascii="Calibri" w:hAnsi="Calibri"/>
          <w:color w:val="000000"/>
        </w:rPr>
        <w:t xml:space="preserve">: </w:t>
      </w:r>
      <w:proofErr w:type="spellStart"/>
      <w:r w:rsidR="001651F2" w:rsidRPr="001651F2">
        <w:rPr>
          <w:rFonts w:ascii="Calibri" w:eastAsia="Times New Roman" w:hAnsi="Calibri"/>
          <w:i/>
        </w:rPr>
        <w:t>Milchgeld</w:t>
      </w:r>
      <w:proofErr w:type="spellEnd"/>
      <w:r w:rsidR="001651F2" w:rsidRPr="001651F2">
        <w:rPr>
          <w:rFonts w:ascii="Calibri" w:eastAsia="Times New Roman" w:hAnsi="Calibri"/>
          <w:i/>
        </w:rPr>
        <w:t xml:space="preserve"> (Spiccioli per il latte)</w:t>
      </w:r>
      <w:r w:rsidR="001651F2" w:rsidRPr="00481FE6">
        <w:rPr>
          <w:rFonts w:ascii="Calibri" w:eastAsia="Times New Roman" w:hAnsi="Calibri"/>
          <w:b/>
          <w:i/>
        </w:rPr>
        <w:t xml:space="preserve"> </w:t>
      </w:r>
      <w:r w:rsidRPr="00964834">
        <w:rPr>
          <w:rFonts w:ascii="Calibri" w:hAnsi="Calibri"/>
          <w:color w:val="000000"/>
        </w:rPr>
        <w:t>regia di</w:t>
      </w:r>
      <w:r>
        <w:rPr>
          <w:rFonts w:ascii="Calibri" w:hAnsi="Calibri"/>
          <w:color w:val="000000"/>
        </w:rPr>
        <w:t xml:space="preserve"> </w:t>
      </w:r>
      <w:proofErr w:type="spellStart"/>
      <w:r w:rsidRPr="00792008">
        <w:rPr>
          <w:rFonts w:ascii="Calibri" w:hAnsi="Calibri"/>
          <w:color w:val="000000"/>
        </w:rPr>
        <w:t>Rainer</w:t>
      </w:r>
      <w:proofErr w:type="spellEnd"/>
      <w:r w:rsidRPr="00792008">
        <w:rPr>
          <w:rFonts w:ascii="Calibri" w:hAnsi="Calibri"/>
          <w:color w:val="000000"/>
        </w:rPr>
        <w:t xml:space="preserve"> Kaufmann (</w:t>
      </w:r>
      <w:r w:rsidR="00F622E6">
        <w:rPr>
          <w:rFonts w:ascii="Calibri" w:hAnsi="Calibri"/>
          <w:color w:val="000000"/>
        </w:rPr>
        <w:t xml:space="preserve">2012, </w:t>
      </w:r>
      <w:r w:rsidRPr="00792008">
        <w:rPr>
          <w:rFonts w:ascii="Calibri" w:hAnsi="Calibri"/>
          <w:color w:val="000000"/>
        </w:rPr>
        <w:t>100 min.</w:t>
      </w:r>
      <w:r w:rsidRPr="00B467C8">
        <w:rPr>
          <w:rFonts w:ascii="Calibri" w:hAnsi="Calibri"/>
          <w:color w:val="000000"/>
        </w:rPr>
        <w:t xml:space="preserve"> </w:t>
      </w:r>
      <w:r>
        <w:rPr>
          <w:rFonts w:ascii="Calibri" w:hAnsi="Calibri"/>
          <w:color w:val="000000"/>
        </w:rPr>
        <w:t xml:space="preserve">- </w:t>
      </w:r>
      <w:proofErr w:type="spellStart"/>
      <w:r>
        <w:rPr>
          <w:rFonts w:ascii="Calibri" w:hAnsi="Calibri"/>
          <w:color w:val="000000"/>
        </w:rPr>
        <w:t>v.o.</w:t>
      </w:r>
      <w:proofErr w:type="spellEnd"/>
      <w:r>
        <w:rPr>
          <w:rFonts w:ascii="Calibri" w:hAnsi="Calibri"/>
          <w:color w:val="000000"/>
        </w:rPr>
        <w:t xml:space="preserve"> con sottotitoli italiani</w:t>
      </w:r>
      <w:r w:rsidRPr="00792008">
        <w:rPr>
          <w:rFonts w:ascii="Calibri" w:hAnsi="Calibri"/>
          <w:color w:val="000000"/>
        </w:rPr>
        <w:t>)</w:t>
      </w:r>
    </w:p>
    <w:p w:rsidR="00FE7488" w:rsidRPr="00792008" w:rsidRDefault="00FE7488" w:rsidP="00FE7488">
      <w:pPr>
        <w:spacing w:line="276" w:lineRule="auto"/>
        <w:rPr>
          <w:rFonts w:ascii="Calibri" w:hAnsi="Calibri"/>
          <w:color w:val="000000"/>
        </w:rPr>
      </w:pPr>
    </w:p>
    <w:p w:rsidR="00FE7488" w:rsidRPr="00CC3D08" w:rsidRDefault="00FE7488" w:rsidP="00FE7488">
      <w:pPr>
        <w:spacing w:line="276" w:lineRule="auto"/>
        <w:rPr>
          <w:rFonts w:ascii="Calibri" w:hAnsi="Calibri"/>
          <w:b/>
          <w:color w:val="000000"/>
        </w:rPr>
      </w:pPr>
      <w:r w:rsidRPr="00CC3D08">
        <w:rPr>
          <w:rFonts w:ascii="Calibri" w:hAnsi="Calibri"/>
          <w:b/>
          <w:color w:val="000000"/>
        </w:rPr>
        <w:t xml:space="preserve">DOMENICA 25 </w:t>
      </w:r>
      <w:r>
        <w:rPr>
          <w:rFonts w:ascii="Calibri" w:hAnsi="Calibri"/>
          <w:b/>
          <w:color w:val="000000"/>
        </w:rPr>
        <w:t>GIUGNO</w:t>
      </w:r>
    </w:p>
    <w:p w:rsidR="00FE7488" w:rsidRDefault="00FE7488" w:rsidP="00FE7488">
      <w:pPr>
        <w:spacing w:line="276" w:lineRule="auto"/>
        <w:ind w:left="2120" w:hanging="2120"/>
        <w:rPr>
          <w:rFonts w:ascii="Calibri" w:hAnsi="Calibri"/>
          <w:color w:val="000000"/>
        </w:rPr>
      </w:pPr>
      <w:r w:rsidRPr="00792008">
        <w:rPr>
          <w:rFonts w:ascii="Calibri" w:hAnsi="Calibri"/>
          <w:color w:val="000000"/>
        </w:rPr>
        <w:t>ORE 18,00 -19,30</w:t>
      </w:r>
      <w:r w:rsidRPr="00792008">
        <w:rPr>
          <w:rFonts w:ascii="Calibri" w:hAnsi="Calibri"/>
          <w:color w:val="000000"/>
        </w:rPr>
        <w:tab/>
      </w:r>
      <w:r w:rsidRPr="00206DE5">
        <w:rPr>
          <w:rFonts w:ascii="Calibri" w:hAnsi="Calibri"/>
          <w:b/>
          <w:color w:val="000000"/>
        </w:rPr>
        <w:t>Con</w:t>
      </w:r>
      <w:r w:rsidR="00F02B9B">
        <w:rPr>
          <w:rFonts w:ascii="Calibri" w:hAnsi="Calibri"/>
          <w:b/>
          <w:color w:val="000000"/>
        </w:rPr>
        <w:t>fronto all’americana</w:t>
      </w:r>
      <w:r>
        <w:rPr>
          <w:rFonts w:ascii="Calibri" w:hAnsi="Calibri"/>
          <w:color w:val="000000"/>
        </w:rPr>
        <w:t xml:space="preserve">: </w:t>
      </w:r>
      <w:proofErr w:type="spellStart"/>
      <w:r>
        <w:rPr>
          <w:rFonts w:ascii="Calibri" w:hAnsi="Calibri"/>
          <w:color w:val="000000"/>
        </w:rPr>
        <w:t>Harald</w:t>
      </w:r>
      <w:proofErr w:type="spellEnd"/>
      <w:r>
        <w:rPr>
          <w:rFonts w:ascii="Calibri" w:hAnsi="Calibri"/>
          <w:color w:val="000000"/>
        </w:rPr>
        <w:t xml:space="preserve"> </w:t>
      </w:r>
      <w:proofErr w:type="spellStart"/>
      <w:r w:rsidRPr="00792008">
        <w:rPr>
          <w:rFonts w:ascii="Calibri" w:hAnsi="Calibri"/>
          <w:color w:val="000000"/>
        </w:rPr>
        <w:t>Gilber</w:t>
      </w:r>
      <w:r w:rsidR="00F02B9B">
        <w:rPr>
          <w:rFonts w:ascii="Calibri" w:hAnsi="Calibri"/>
          <w:color w:val="000000"/>
        </w:rPr>
        <w:t>s</w:t>
      </w:r>
      <w:proofErr w:type="spellEnd"/>
      <w:r w:rsidR="00F02B9B">
        <w:rPr>
          <w:rFonts w:ascii="Calibri" w:hAnsi="Calibri"/>
          <w:color w:val="000000"/>
        </w:rPr>
        <w:t xml:space="preserve"> e</w:t>
      </w:r>
      <w:r>
        <w:rPr>
          <w:rFonts w:ascii="Calibri" w:hAnsi="Calibri"/>
          <w:color w:val="000000"/>
        </w:rPr>
        <w:t xml:space="preserve"> Maurizio d</w:t>
      </w:r>
      <w:r w:rsidRPr="00792008">
        <w:rPr>
          <w:rFonts w:ascii="Calibri" w:hAnsi="Calibri"/>
          <w:color w:val="000000"/>
        </w:rPr>
        <w:t>e Giovanni</w:t>
      </w:r>
      <w:r w:rsidR="0095502D">
        <w:rPr>
          <w:rFonts w:ascii="Calibri" w:hAnsi="Calibri"/>
          <w:color w:val="000000"/>
        </w:rPr>
        <w:t xml:space="preserve">. </w:t>
      </w:r>
      <w:r w:rsidR="00F02B9B">
        <w:rPr>
          <w:rFonts w:ascii="Calibri" w:hAnsi="Calibri"/>
          <w:color w:val="000000"/>
        </w:rPr>
        <w:t xml:space="preserve">Partecipa </w:t>
      </w:r>
      <w:r w:rsidRPr="00B45AD5">
        <w:rPr>
          <w:rFonts w:ascii="Calibri" w:hAnsi="Calibri"/>
          <w:color w:val="000000"/>
        </w:rPr>
        <w:t>Fabrizio d’Esposito</w:t>
      </w:r>
      <w:r>
        <w:rPr>
          <w:rFonts w:ascii="Calibri" w:hAnsi="Calibri"/>
          <w:color w:val="000000"/>
        </w:rPr>
        <w:t xml:space="preserve"> (Il Fatto Quotidiano), modera Angelo </w:t>
      </w:r>
      <w:proofErr w:type="spellStart"/>
      <w:r>
        <w:rPr>
          <w:rFonts w:ascii="Calibri" w:hAnsi="Calibri"/>
          <w:color w:val="000000"/>
        </w:rPr>
        <w:t>Bolaffi</w:t>
      </w:r>
      <w:proofErr w:type="spellEnd"/>
      <w:r>
        <w:rPr>
          <w:rFonts w:ascii="Calibri" w:hAnsi="Calibri"/>
          <w:color w:val="000000"/>
        </w:rPr>
        <w:t xml:space="preserve"> (germanista). </w:t>
      </w:r>
    </w:p>
    <w:p w:rsidR="00FE7488" w:rsidRPr="00792008" w:rsidRDefault="00FE7488" w:rsidP="00FE7488">
      <w:pPr>
        <w:spacing w:line="276" w:lineRule="auto"/>
        <w:ind w:left="2120"/>
        <w:rPr>
          <w:rFonts w:ascii="Calibri" w:hAnsi="Calibri"/>
          <w:color w:val="000000"/>
        </w:rPr>
      </w:pPr>
      <w:r w:rsidRPr="00206DE5">
        <w:rPr>
          <w:rFonts w:ascii="Calibri" w:hAnsi="Calibri"/>
          <w:b/>
          <w:color w:val="000000"/>
        </w:rPr>
        <w:t>Letture di</w:t>
      </w:r>
      <w:r>
        <w:rPr>
          <w:rFonts w:ascii="Calibri" w:hAnsi="Calibri"/>
          <w:color w:val="000000"/>
        </w:rPr>
        <w:t>…</w:t>
      </w:r>
      <w:r w:rsidRPr="00792008">
        <w:rPr>
          <w:rFonts w:ascii="Calibri" w:hAnsi="Calibri"/>
          <w:color w:val="000000"/>
        </w:rPr>
        <w:t xml:space="preserve"> </w:t>
      </w:r>
      <w:r>
        <w:rPr>
          <w:rFonts w:ascii="Calibri" w:hAnsi="Calibri"/>
          <w:color w:val="000000"/>
        </w:rPr>
        <w:t>(attore da confermare)</w:t>
      </w:r>
    </w:p>
    <w:p w:rsidR="00FE7488" w:rsidRDefault="00FE7488" w:rsidP="00FE7488">
      <w:pPr>
        <w:spacing w:line="276" w:lineRule="auto"/>
        <w:ind w:left="2120" w:hanging="2120"/>
        <w:rPr>
          <w:rFonts w:ascii="Calibri" w:hAnsi="Calibri"/>
          <w:color w:val="000000"/>
        </w:rPr>
      </w:pPr>
      <w:r w:rsidRPr="00792008">
        <w:rPr>
          <w:rFonts w:ascii="Calibri" w:hAnsi="Calibri"/>
          <w:color w:val="000000"/>
        </w:rPr>
        <w:t>ORE 19</w:t>
      </w:r>
      <w:r>
        <w:rPr>
          <w:rFonts w:ascii="Calibri" w:hAnsi="Calibri"/>
          <w:color w:val="000000"/>
        </w:rPr>
        <w:t xml:space="preserve">,30 – 20,30 </w:t>
      </w:r>
      <w:r>
        <w:rPr>
          <w:rFonts w:ascii="Calibri" w:hAnsi="Calibri"/>
          <w:color w:val="000000"/>
        </w:rPr>
        <w:tab/>
      </w:r>
      <w:r w:rsidR="001651F2">
        <w:rPr>
          <w:rFonts w:ascii="Calibri" w:hAnsi="Calibri"/>
          <w:b/>
          <w:color w:val="000000"/>
        </w:rPr>
        <w:t>Terzo grado</w:t>
      </w:r>
      <w:r w:rsidRPr="00792008">
        <w:rPr>
          <w:rFonts w:ascii="Calibri" w:hAnsi="Calibri"/>
          <w:color w:val="000000"/>
        </w:rPr>
        <w:t>:</w:t>
      </w:r>
      <w:r>
        <w:rPr>
          <w:rFonts w:ascii="Calibri" w:hAnsi="Calibri"/>
          <w:color w:val="000000"/>
        </w:rPr>
        <w:t xml:space="preserve"> </w:t>
      </w:r>
      <w:r w:rsidRPr="00792008">
        <w:rPr>
          <w:rFonts w:ascii="Calibri" w:hAnsi="Calibri"/>
          <w:color w:val="000000"/>
        </w:rPr>
        <w:t>A</w:t>
      </w:r>
      <w:r>
        <w:rPr>
          <w:rFonts w:ascii="Calibri" w:hAnsi="Calibri"/>
          <w:color w:val="000000"/>
        </w:rPr>
        <w:t xml:space="preserve">ndreas </w:t>
      </w:r>
      <w:proofErr w:type="spellStart"/>
      <w:r w:rsidRPr="00792008">
        <w:rPr>
          <w:rFonts w:ascii="Calibri" w:hAnsi="Calibri"/>
          <w:color w:val="000000"/>
        </w:rPr>
        <w:t>Pfl</w:t>
      </w:r>
      <w:r>
        <w:rPr>
          <w:rFonts w:ascii="Calibri" w:hAnsi="Calibri"/>
          <w:color w:val="000000"/>
        </w:rPr>
        <w:t>üger</w:t>
      </w:r>
      <w:proofErr w:type="spellEnd"/>
      <w:r>
        <w:rPr>
          <w:rFonts w:ascii="Calibri" w:hAnsi="Calibri"/>
          <w:color w:val="000000"/>
        </w:rPr>
        <w:t xml:space="preserve"> e Giancarlo De Cataldo </w:t>
      </w:r>
    </w:p>
    <w:p w:rsidR="00FE7488" w:rsidRPr="00D1140E" w:rsidRDefault="00FE7488" w:rsidP="00FE7488">
      <w:pPr>
        <w:spacing w:line="276" w:lineRule="auto"/>
        <w:ind w:left="2120" w:hanging="2120"/>
        <w:rPr>
          <w:rFonts w:ascii="Calibri" w:hAnsi="Calibri"/>
          <w:color w:val="000000" w:themeColor="text1"/>
        </w:rPr>
      </w:pPr>
      <w:r w:rsidRPr="00792008">
        <w:rPr>
          <w:rFonts w:ascii="Calibri" w:hAnsi="Calibri"/>
          <w:color w:val="000000"/>
        </w:rPr>
        <w:t>ORE 20,30</w:t>
      </w:r>
      <w:r>
        <w:rPr>
          <w:rFonts w:ascii="Calibri" w:hAnsi="Calibri"/>
          <w:color w:val="000000"/>
        </w:rPr>
        <w:t xml:space="preserve"> –21,30</w:t>
      </w:r>
      <w:r>
        <w:rPr>
          <w:rFonts w:ascii="Calibri" w:hAnsi="Calibri"/>
          <w:color w:val="000000"/>
        </w:rPr>
        <w:tab/>
      </w:r>
      <w:r w:rsidR="001651F2">
        <w:rPr>
          <w:rFonts w:ascii="Calibri" w:hAnsi="Calibri"/>
          <w:b/>
          <w:color w:val="000000"/>
        </w:rPr>
        <w:t>Terzo grado</w:t>
      </w:r>
      <w:r w:rsidR="00F02B9B">
        <w:rPr>
          <w:rFonts w:ascii="Calibri" w:hAnsi="Calibri"/>
          <w:b/>
          <w:color w:val="000000"/>
        </w:rPr>
        <w:t>:</w:t>
      </w:r>
      <w:r w:rsidRPr="00206DE5">
        <w:rPr>
          <w:rFonts w:ascii="Calibri" w:hAnsi="Calibri"/>
          <w:color w:val="000000"/>
        </w:rPr>
        <w:t xml:space="preserve"> Friedrich Ani</w:t>
      </w:r>
      <w:r w:rsidR="001651F2">
        <w:rPr>
          <w:rFonts w:ascii="Calibri" w:hAnsi="Calibri"/>
          <w:color w:val="000000"/>
        </w:rPr>
        <w:t xml:space="preserve">. Partecipa </w:t>
      </w:r>
      <w:r>
        <w:rPr>
          <w:rFonts w:ascii="Calibri" w:hAnsi="Calibri"/>
          <w:color w:val="000000"/>
        </w:rPr>
        <w:t xml:space="preserve">Giovanni </w:t>
      </w:r>
      <w:proofErr w:type="spellStart"/>
      <w:r w:rsidRPr="00D1140E">
        <w:rPr>
          <w:rFonts w:ascii="Calibri" w:hAnsi="Calibri"/>
          <w:color w:val="000000" w:themeColor="text1"/>
        </w:rPr>
        <w:t>Spagnoletti</w:t>
      </w:r>
      <w:proofErr w:type="spellEnd"/>
      <w:r w:rsidRPr="00D1140E">
        <w:rPr>
          <w:rFonts w:ascii="Calibri" w:hAnsi="Calibri"/>
          <w:color w:val="000000" w:themeColor="text1"/>
        </w:rPr>
        <w:t xml:space="preserve"> (critico cinematografico)</w:t>
      </w:r>
      <w:r w:rsidR="001651F2">
        <w:rPr>
          <w:rFonts w:ascii="Calibri" w:hAnsi="Calibri"/>
          <w:color w:val="000000" w:themeColor="text1"/>
        </w:rPr>
        <w:t xml:space="preserve">, modera </w:t>
      </w:r>
      <w:r w:rsidRPr="00D1140E">
        <w:rPr>
          <w:rFonts w:ascii="Calibri" w:hAnsi="Calibri"/>
          <w:color w:val="000000" w:themeColor="text1"/>
        </w:rPr>
        <w:t>Sebastiano Triulzi (La Repubblica)</w:t>
      </w:r>
    </w:p>
    <w:p w:rsidR="00FE7488" w:rsidRDefault="00FE7488" w:rsidP="00FE7488">
      <w:pPr>
        <w:spacing w:line="276" w:lineRule="auto"/>
        <w:ind w:left="2120" w:hanging="2120"/>
        <w:rPr>
          <w:rFonts w:ascii="Calibri" w:hAnsi="Calibri"/>
          <w:color w:val="000000"/>
        </w:rPr>
      </w:pPr>
      <w:r w:rsidRPr="00792008">
        <w:rPr>
          <w:rFonts w:ascii="Calibri" w:hAnsi="Calibri"/>
          <w:color w:val="000000"/>
        </w:rPr>
        <w:t>ORE 21,</w:t>
      </w:r>
      <w:r>
        <w:rPr>
          <w:rFonts w:ascii="Calibri" w:hAnsi="Calibri"/>
          <w:color w:val="000000"/>
        </w:rPr>
        <w:t>45</w:t>
      </w:r>
      <w:r w:rsidRPr="00792008">
        <w:rPr>
          <w:rFonts w:ascii="Calibri" w:hAnsi="Calibri"/>
          <w:color w:val="000000"/>
        </w:rPr>
        <w:t xml:space="preserve"> – </w:t>
      </w:r>
      <w:r>
        <w:rPr>
          <w:rFonts w:ascii="Calibri" w:hAnsi="Calibri"/>
          <w:color w:val="000000"/>
        </w:rPr>
        <w:t>23</w:t>
      </w:r>
      <w:r w:rsidRPr="00792008">
        <w:rPr>
          <w:rFonts w:ascii="Calibri" w:hAnsi="Calibri"/>
          <w:color w:val="000000"/>
        </w:rPr>
        <w:t>,</w:t>
      </w:r>
      <w:r>
        <w:rPr>
          <w:rFonts w:ascii="Calibri" w:hAnsi="Calibri"/>
          <w:color w:val="000000"/>
        </w:rPr>
        <w:t>14</w:t>
      </w:r>
      <w:r w:rsidRPr="00792008">
        <w:rPr>
          <w:rFonts w:ascii="Calibri" w:hAnsi="Calibri"/>
          <w:color w:val="000000"/>
        </w:rPr>
        <w:tab/>
      </w:r>
      <w:r w:rsidRPr="00206DE5">
        <w:rPr>
          <w:rFonts w:ascii="Calibri" w:hAnsi="Calibri"/>
          <w:b/>
          <w:color w:val="000000"/>
        </w:rPr>
        <w:t>Il Film</w:t>
      </w:r>
      <w:r>
        <w:rPr>
          <w:rFonts w:ascii="Calibri" w:hAnsi="Calibri"/>
          <w:color w:val="000000"/>
        </w:rPr>
        <w:t xml:space="preserve">: </w:t>
      </w:r>
      <w:proofErr w:type="spellStart"/>
      <w:r w:rsidR="001651F2" w:rsidRPr="001651F2">
        <w:rPr>
          <w:rFonts w:ascii="Calibri" w:eastAsia="Times New Roman" w:hAnsi="Calibri"/>
          <w:i/>
          <w:color w:val="252525"/>
          <w:shd w:val="clear" w:color="auto" w:fill="FFFFFF"/>
          <w:lang w:eastAsia="en-US"/>
        </w:rPr>
        <w:t>Süden</w:t>
      </w:r>
      <w:proofErr w:type="spellEnd"/>
      <w:r w:rsidR="001651F2" w:rsidRPr="001651F2">
        <w:rPr>
          <w:rFonts w:ascii="Calibri" w:eastAsia="Times New Roman" w:hAnsi="Calibri"/>
          <w:i/>
          <w:color w:val="252525"/>
          <w:shd w:val="clear" w:color="auto" w:fill="FFFFFF"/>
          <w:lang w:eastAsia="en-US"/>
        </w:rPr>
        <w:t xml:space="preserve"> und </w:t>
      </w:r>
      <w:proofErr w:type="spellStart"/>
      <w:r w:rsidR="001651F2" w:rsidRPr="001651F2">
        <w:rPr>
          <w:rFonts w:ascii="Calibri" w:eastAsia="Times New Roman" w:hAnsi="Calibri"/>
          <w:i/>
          <w:color w:val="252525"/>
          <w:shd w:val="clear" w:color="auto" w:fill="FFFFFF"/>
          <w:lang w:eastAsia="en-US"/>
        </w:rPr>
        <w:t>der</w:t>
      </w:r>
      <w:proofErr w:type="spellEnd"/>
      <w:r w:rsidR="001651F2" w:rsidRPr="001651F2">
        <w:rPr>
          <w:rFonts w:ascii="Calibri" w:eastAsia="Times New Roman" w:hAnsi="Calibri"/>
          <w:i/>
          <w:color w:val="252525"/>
          <w:shd w:val="clear" w:color="auto" w:fill="FFFFFF"/>
          <w:lang w:eastAsia="en-US"/>
        </w:rPr>
        <w:t xml:space="preserve"> </w:t>
      </w:r>
      <w:proofErr w:type="spellStart"/>
      <w:r w:rsidR="001651F2" w:rsidRPr="001651F2">
        <w:rPr>
          <w:rFonts w:ascii="Calibri" w:eastAsia="Times New Roman" w:hAnsi="Calibri"/>
          <w:i/>
          <w:color w:val="252525"/>
          <w:shd w:val="clear" w:color="auto" w:fill="FFFFFF"/>
          <w:lang w:eastAsia="en-US"/>
        </w:rPr>
        <w:t>Luftgitarrist</w:t>
      </w:r>
      <w:proofErr w:type="spellEnd"/>
      <w:r w:rsidR="001651F2" w:rsidRPr="001651F2">
        <w:rPr>
          <w:rFonts w:ascii="Calibri" w:eastAsia="Times New Roman" w:hAnsi="Calibri"/>
          <w:i/>
          <w:color w:val="252525"/>
          <w:shd w:val="clear" w:color="auto" w:fill="FFFFFF"/>
          <w:lang w:eastAsia="en-US"/>
        </w:rPr>
        <w:t xml:space="preserve"> (</w:t>
      </w:r>
      <w:proofErr w:type="spellStart"/>
      <w:r w:rsidR="001651F2" w:rsidRPr="001651F2">
        <w:rPr>
          <w:rFonts w:ascii="Calibri" w:eastAsia="Times New Roman" w:hAnsi="Calibri"/>
          <w:i/>
          <w:color w:val="252525"/>
          <w:shd w:val="clear" w:color="auto" w:fill="FFFFFF"/>
          <w:lang w:eastAsia="en-US"/>
        </w:rPr>
        <w:t>Süden</w:t>
      </w:r>
      <w:proofErr w:type="spellEnd"/>
      <w:r w:rsidR="001651F2" w:rsidRPr="001651F2">
        <w:rPr>
          <w:rFonts w:ascii="Calibri" w:eastAsia="Times New Roman" w:hAnsi="Calibri"/>
          <w:i/>
          <w:color w:val="252525"/>
          <w:shd w:val="clear" w:color="auto" w:fill="FFFFFF"/>
          <w:lang w:eastAsia="en-US"/>
        </w:rPr>
        <w:t xml:space="preserve"> e il chitarrista immaginario)</w:t>
      </w:r>
      <w:r w:rsidRPr="001651F2">
        <w:rPr>
          <w:rFonts w:ascii="Calibri" w:hAnsi="Calibri"/>
          <w:color w:val="000000"/>
        </w:rPr>
        <w:t>,</w:t>
      </w:r>
      <w:r>
        <w:rPr>
          <w:rFonts w:ascii="Calibri" w:hAnsi="Calibri"/>
          <w:color w:val="000000"/>
        </w:rPr>
        <w:t xml:space="preserve"> regia di </w:t>
      </w:r>
      <w:proofErr w:type="spellStart"/>
      <w:r w:rsidRPr="00792008">
        <w:rPr>
          <w:rFonts w:ascii="Calibri" w:hAnsi="Calibri"/>
          <w:color w:val="000000"/>
        </w:rPr>
        <w:t>Dominik</w:t>
      </w:r>
      <w:proofErr w:type="spellEnd"/>
      <w:r w:rsidRPr="00792008">
        <w:rPr>
          <w:rFonts w:ascii="Calibri" w:hAnsi="Calibri"/>
          <w:color w:val="000000"/>
        </w:rPr>
        <w:t xml:space="preserve"> Graf (</w:t>
      </w:r>
      <w:r w:rsidR="00F622E6">
        <w:rPr>
          <w:rFonts w:ascii="Calibri" w:hAnsi="Calibri"/>
          <w:color w:val="000000"/>
        </w:rPr>
        <w:t xml:space="preserve">2008, </w:t>
      </w:r>
      <w:r w:rsidRPr="00792008">
        <w:rPr>
          <w:rFonts w:ascii="Calibri" w:hAnsi="Calibri"/>
          <w:color w:val="000000"/>
        </w:rPr>
        <w:t>89 min.</w:t>
      </w:r>
      <w:r>
        <w:rPr>
          <w:rFonts w:ascii="Calibri" w:hAnsi="Calibri"/>
          <w:color w:val="000000"/>
        </w:rPr>
        <w:t xml:space="preserve"> - </w:t>
      </w:r>
      <w:proofErr w:type="spellStart"/>
      <w:r>
        <w:rPr>
          <w:rFonts w:ascii="Calibri" w:hAnsi="Calibri"/>
          <w:color w:val="000000"/>
        </w:rPr>
        <w:t>v.o.</w:t>
      </w:r>
      <w:proofErr w:type="spellEnd"/>
      <w:r>
        <w:rPr>
          <w:rFonts w:ascii="Calibri" w:hAnsi="Calibri"/>
          <w:color w:val="000000"/>
        </w:rPr>
        <w:t xml:space="preserve"> con sottotitoli italiani</w:t>
      </w:r>
      <w:r w:rsidRPr="00792008">
        <w:rPr>
          <w:rFonts w:ascii="Calibri" w:hAnsi="Calibri"/>
          <w:color w:val="000000"/>
        </w:rPr>
        <w:t>)</w:t>
      </w:r>
    </w:p>
    <w:p w:rsidR="00FE7488" w:rsidRPr="00A67C1E" w:rsidRDefault="00FE7488" w:rsidP="00FE7488">
      <w:pPr>
        <w:pStyle w:val="Titolo3"/>
        <w:rPr>
          <w:rFonts w:ascii="Calibri" w:eastAsia="MS Mincho" w:hAnsi="Calibri"/>
          <w:b/>
          <w:color w:val="000000"/>
        </w:rPr>
      </w:pPr>
      <w:r w:rsidRPr="00A73948">
        <w:rPr>
          <w:rFonts w:ascii="Calibri" w:eastAsia="MS Mincho" w:hAnsi="Calibri"/>
          <w:color w:val="000000"/>
        </w:rPr>
        <w:lastRenderedPageBreak/>
        <w:t xml:space="preserve">ORE 23,15 - </w:t>
      </w:r>
      <w:r w:rsidRPr="00A73948">
        <w:rPr>
          <w:rFonts w:ascii="Calibri" w:eastAsia="MS Mincho" w:hAnsi="Calibri"/>
          <w:color w:val="000000"/>
        </w:rPr>
        <w:tab/>
      </w:r>
      <w:r>
        <w:rPr>
          <w:rFonts w:ascii="Calibri" w:eastAsia="MS Mincho" w:hAnsi="Calibri"/>
          <w:color w:val="000000"/>
        </w:rPr>
        <w:t xml:space="preserve">            </w:t>
      </w:r>
      <w:r w:rsidRPr="00A67C1E">
        <w:rPr>
          <w:rFonts w:ascii="Calibri" w:eastAsia="MS Mincho" w:hAnsi="Calibri"/>
          <w:b/>
          <w:color w:val="000000"/>
        </w:rPr>
        <w:t>Musica (dj-set)</w:t>
      </w:r>
    </w:p>
    <w:p w:rsidR="00FE7488" w:rsidRDefault="00FE7488" w:rsidP="00FE7488">
      <w:pPr>
        <w:spacing w:line="360" w:lineRule="auto"/>
        <w:rPr>
          <w:rFonts w:ascii="Calibri" w:hAnsi="Calibri"/>
          <w:color w:val="000000"/>
        </w:rPr>
      </w:pPr>
    </w:p>
    <w:p w:rsidR="008A7196" w:rsidRDefault="008A7196" w:rsidP="00FE7488">
      <w:pPr>
        <w:spacing w:line="360" w:lineRule="auto"/>
        <w:rPr>
          <w:rFonts w:ascii="Calibri" w:hAnsi="Calibri"/>
          <w:color w:val="000000"/>
        </w:rPr>
      </w:pPr>
    </w:p>
    <w:p w:rsidR="008A7196" w:rsidRDefault="008A7196" w:rsidP="00FE7488">
      <w:pPr>
        <w:spacing w:line="360" w:lineRule="auto"/>
        <w:rPr>
          <w:rFonts w:ascii="Calibri" w:hAnsi="Calibri"/>
          <w:color w:val="000000"/>
        </w:rPr>
      </w:pPr>
    </w:p>
    <w:p w:rsidR="008A7196" w:rsidRDefault="008A7196" w:rsidP="00FE7488">
      <w:pPr>
        <w:spacing w:line="360" w:lineRule="auto"/>
        <w:rPr>
          <w:rFonts w:ascii="Calibri" w:hAnsi="Calibri"/>
          <w:color w:val="000000"/>
        </w:rPr>
      </w:pPr>
    </w:p>
    <w:p w:rsidR="008A7196" w:rsidRDefault="008A7196" w:rsidP="00FE7488">
      <w:pPr>
        <w:spacing w:line="360" w:lineRule="auto"/>
        <w:rPr>
          <w:rFonts w:ascii="Calibri" w:hAnsi="Calibri"/>
          <w:color w:val="000000"/>
        </w:rPr>
      </w:pPr>
    </w:p>
    <w:p w:rsidR="008A7196" w:rsidRDefault="008A7196" w:rsidP="00FE7488">
      <w:pPr>
        <w:spacing w:line="360" w:lineRule="auto"/>
        <w:rPr>
          <w:rFonts w:ascii="Calibri" w:hAnsi="Calibri"/>
          <w:color w:val="000000"/>
        </w:rPr>
      </w:pPr>
    </w:p>
    <w:p w:rsidR="008A7196" w:rsidRPr="008A7196" w:rsidRDefault="008A7196" w:rsidP="008A7196">
      <w:pPr>
        <w:rPr>
          <w:rFonts w:asciiTheme="minorHAnsi" w:hAnsiTheme="minorHAnsi"/>
          <w:b/>
          <w:color w:val="000000"/>
        </w:rPr>
      </w:pPr>
      <w:r w:rsidRPr="008A7196">
        <w:rPr>
          <w:rFonts w:asciiTheme="minorHAnsi" w:hAnsiTheme="minorHAnsi"/>
          <w:b/>
          <w:color w:val="000000"/>
        </w:rPr>
        <w:t>CONTATTI:</w:t>
      </w:r>
    </w:p>
    <w:p w:rsidR="008A7196" w:rsidRPr="008A7196" w:rsidRDefault="008A7196" w:rsidP="008A7196">
      <w:pPr>
        <w:rPr>
          <w:rFonts w:asciiTheme="minorHAnsi" w:hAnsiTheme="minorHAnsi"/>
          <w:b/>
          <w:color w:val="000000"/>
        </w:rPr>
      </w:pPr>
    </w:p>
    <w:p w:rsidR="008A7196" w:rsidRPr="008A7196" w:rsidRDefault="008A7196" w:rsidP="008A7196">
      <w:pPr>
        <w:rPr>
          <w:rFonts w:asciiTheme="minorHAnsi" w:hAnsiTheme="minorHAnsi"/>
          <w:b/>
          <w:color w:val="000000"/>
        </w:rPr>
      </w:pPr>
      <w:r w:rsidRPr="008A7196">
        <w:rPr>
          <w:rFonts w:asciiTheme="minorHAnsi" w:hAnsiTheme="minorHAnsi"/>
          <w:b/>
          <w:color w:val="000000"/>
        </w:rPr>
        <w:t xml:space="preserve">È un progetto Emons Edizioni </w:t>
      </w:r>
    </w:p>
    <w:p w:rsidR="008A7196" w:rsidRPr="008A7196" w:rsidRDefault="008A7196" w:rsidP="008A7196">
      <w:pPr>
        <w:rPr>
          <w:rFonts w:asciiTheme="minorHAnsi" w:hAnsiTheme="minorHAnsi"/>
          <w:b/>
          <w:color w:val="000000"/>
        </w:rPr>
      </w:pPr>
    </w:p>
    <w:p w:rsidR="008A7196" w:rsidRPr="008A7196" w:rsidRDefault="008A7196" w:rsidP="008A7196">
      <w:pPr>
        <w:rPr>
          <w:rFonts w:asciiTheme="minorHAnsi" w:hAnsiTheme="minorHAnsi"/>
          <w:color w:val="000000"/>
        </w:rPr>
      </w:pPr>
      <w:proofErr w:type="spellStart"/>
      <w:r w:rsidRPr="008A7196">
        <w:rPr>
          <w:rFonts w:asciiTheme="minorHAnsi" w:hAnsiTheme="minorHAnsi"/>
          <w:color w:val="000000"/>
        </w:rPr>
        <w:t>Viktoria</w:t>
      </w:r>
      <w:proofErr w:type="spellEnd"/>
      <w:r w:rsidRPr="008A7196">
        <w:rPr>
          <w:rFonts w:asciiTheme="minorHAnsi" w:hAnsiTheme="minorHAnsi"/>
          <w:color w:val="000000"/>
        </w:rPr>
        <w:t xml:space="preserve"> von </w:t>
      </w:r>
      <w:proofErr w:type="spellStart"/>
      <w:r w:rsidRPr="008A7196">
        <w:rPr>
          <w:rFonts w:asciiTheme="minorHAnsi" w:hAnsiTheme="minorHAnsi"/>
          <w:color w:val="000000"/>
        </w:rPr>
        <w:t>Schirach</w:t>
      </w:r>
      <w:proofErr w:type="spellEnd"/>
      <w:r w:rsidRPr="008A7196">
        <w:rPr>
          <w:rFonts w:asciiTheme="minorHAnsi" w:hAnsiTheme="minorHAnsi"/>
          <w:color w:val="000000"/>
        </w:rPr>
        <w:t xml:space="preserve"> </w:t>
      </w:r>
    </w:p>
    <w:p w:rsidR="008A7196" w:rsidRPr="008A7196" w:rsidRDefault="008A7196" w:rsidP="008A7196">
      <w:pPr>
        <w:rPr>
          <w:rFonts w:asciiTheme="minorHAnsi" w:hAnsiTheme="minorHAnsi"/>
          <w:i/>
          <w:color w:val="000000"/>
        </w:rPr>
      </w:pPr>
      <w:r w:rsidRPr="008A7196">
        <w:rPr>
          <w:rFonts w:asciiTheme="minorHAnsi" w:hAnsiTheme="minorHAnsi"/>
          <w:i/>
          <w:color w:val="000000"/>
        </w:rPr>
        <w:t>Direzione artistica</w:t>
      </w:r>
    </w:p>
    <w:p w:rsidR="008A7196" w:rsidRPr="008A7196" w:rsidRDefault="00916F62" w:rsidP="008A7196">
      <w:pPr>
        <w:rPr>
          <w:rFonts w:asciiTheme="minorHAnsi" w:hAnsiTheme="minorHAnsi"/>
          <w:color w:val="000000"/>
        </w:rPr>
      </w:pPr>
      <w:hyperlink r:id="rId20" w:history="1">
        <w:r w:rsidR="008A7196" w:rsidRPr="008A7196">
          <w:rPr>
            <w:rStyle w:val="Collegamentoipertestuale"/>
            <w:rFonts w:asciiTheme="minorHAnsi" w:hAnsiTheme="minorHAnsi"/>
          </w:rPr>
          <w:t>viktoria@vonschirach.com</w:t>
        </w:r>
      </w:hyperlink>
    </w:p>
    <w:p w:rsidR="008A7196" w:rsidRPr="008A7196" w:rsidRDefault="008A7196" w:rsidP="008A7196">
      <w:pPr>
        <w:rPr>
          <w:rFonts w:asciiTheme="minorHAnsi" w:hAnsiTheme="minorHAnsi"/>
          <w:color w:val="000000"/>
        </w:rPr>
      </w:pPr>
    </w:p>
    <w:p w:rsidR="008A7196" w:rsidRPr="008A7196" w:rsidRDefault="008A7196" w:rsidP="008A7196">
      <w:pPr>
        <w:rPr>
          <w:rFonts w:asciiTheme="minorHAnsi" w:hAnsiTheme="minorHAnsi"/>
          <w:color w:val="000000"/>
        </w:rPr>
      </w:pPr>
      <w:r w:rsidRPr="008A7196">
        <w:rPr>
          <w:rFonts w:asciiTheme="minorHAnsi" w:hAnsiTheme="minorHAnsi"/>
          <w:color w:val="000000"/>
        </w:rPr>
        <w:t xml:space="preserve">Camilla Arcangioli </w:t>
      </w:r>
    </w:p>
    <w:p w:rsidR="008A7196" w:rsidRPr="008A7196" w:rsidRDefault="008A7196" w:rsidP="008A7196">
      <w:pPr>
        <w:rPr>
          <w:rFonts w:asciiTheme="minorHAnsi" w:hAnsiTheme="minorHAnsi"/>
          <w:i/>
          <w:color w:val="000000"/>
        </w:rPr>
      </w:pPr>
      <w:r w:rsidRPr="008A7196">
        <w:rPr>
          <w:rFonts w:asciiTheme="minorHAnsi" w:hAnsiTheme="minorHAnsi"/>
          <w:i/>
          <w:color w:val="000000"/>
        </w:rPr>
        <w:t>Direzione organizzativa</w:t>
      </w:r>
    </w:p>
    <w:p w:rsidR="008A7196" w:rsidRPr="008A7196" w:rsidRDefault="00916F62" w:rsidP="008A7196">
      <w:pPr>
        <w:rPr>
          <w:rFonts w:asciiTheme="minorHAnsi" w:hAnsiTheme="minorHAnsi"/>
          <w:color w:val="000000"/>
        </w:rPr>
      </w:pPr>
      <w:hyperlink r:id="rId21" w:history="1">
        <w:r w:rsidR="008A7196" w:rsidRPr="008A7196">
          <w:rPr>
            <w:rStyle w:val="Collegamentoipertestuale"/>
            <w:rFonts w:asciiTheme="minorHAnsi" w:hAnsiTheme="minorHAnsi"/>
          </w:rPr>
          <w:t>krimifestival@emonsedizioni.it</w:t>
        </w:r>
      </w:hyperlink>
    </w:p>
    <w:p w:rsidR="008A7196" w:rsidRPr="008A7196" w:rsidRDefault="008A7196" w:rsidP="008A7196">
      <w:pPr>
        <w:rPr>
          <w:rFonts w:asciiTheme="minorHAnsi" w:hAnsiTheme="minorHAnsi"/>
          <w:color w:val="000000"/>
        </w:rPr>
      </w:pPr>
      <w:r w:rsidRPr="008A7196">
        <w:rPr>
          <w:rFonts w:asciiTheme="minorHAnsi" w:hAnsiTheme="minorHAnsi"/>
          <w:color w:val="000000"/>
        </w:rPr>
        <w:t>338 8616592</w:t>
      </w:r>
    </w:p>
    <w:p w:rsidR="008A7196" w:rsidRPr="008A7196" w:rsidRDefault="008A7196" w:rsidP="008A7196">
      <w:pPr>
        <w:rPr>
          <w:rFonts w:asciiTheme="minorHAnsi" w:hAnsiTheme="minorHAnsi"/>
          <w:color w:val="000000"/>
        </w:rPr>
      </w:pPr>
    </w:p>
    <w:p w:rsidR="008A7196" w:rsidRPr="008A7196" w:rsidRDefault="008A7196" w:rsidP="008A7196">
      <w:pPr>
        <w:rPr>
          <w:rFonts w:asciiTheme="minorHAnsi" w:hAnsiTheme="minorHAnsi"/>
          <w:color w:val="000000"/>
        </w:rPr>
      </w:pPr>
      <w:r w:rsidRPr="008A7196">
        <w:rPr>
          <w:rFonts w:asciiTheme="minorHAnsi" w:hAnsiTheme="minorHAnsi"/>
          <w:color w:val="000000"/>
        </w:rPr>
        <w:t xml:space="preserve">Francesca </w:t>
      </w:r>
      <w:proofErr w:type="spellStart"/>
      <w:r w:rsidRPr="008A7196">
        <w:rPr>
          <w:rFonts w:asciiTheme="minorHAnsi" w:hAnsiTheme="minorHAnsi"/>
          <w:color w:val="000000"/>
        </w:rPr>
        <w:t>Tabarrani</w:t>
      </w:r>
      <w:proofErr w:type="spellEnd"/>
    </w:p>
    <w:p w:rsidR="008A7196" w:rsidRPr="008A7196" w:rsidRDefault="008A7196" w:rsidP="008A7196">
      <w:pPr>
        <w:rPr>
          <w:rFonts w:asciiTheme="minorHAnsi" w:hAnsiTheme="minorHAnsi"/>
          <w:i/>
          <w:color w:val="000000"/>
        </w:rPr>
      </w:pPr>
      <w:r w:rsidRPr="008A7196">
        <w:rPr>
          <w:rFonts w:asciiTheme="minorHAnsi" w:hAnsiTheme="minorHAnsi"/>
          <w:i/>
          <w:color w:val="000000"/>
        </w:rPr>
        <w:t>Ufficio stampa</w:t>
      </w:r>
    </w:p>
    <w:p w:rsidR="008A7196" w:rsidRPr="008A7196" w:rsidRDefault="00916F62" w:rsidP="008A7196">
      <w:pPr>
        <w:rPr>
          <w:rFonts w:asciiTheme="minorHAnsi" w:hAnsiTheme="minorHAnsi"/>
          <w:color w:val="000000"/>
        </w:rPr>
      </w:pPr>
      <w:hyperlink r:id="rId22" w:history="1">
        <w:r w:rsidR="008A7196" w:rsidRPr="008A7196">
          <w:rPr>
            <w:rStyle w:val="Collegamentoipertestuale"/>
            <w:rFonts w:asciiTheme="minorHAnsi" w:hAnsiTheme="minorHAnsi"/>
          </w:rPr>
          <w:t>ftabarrani@emonsitalia.it</w:t>
        </w:r>
      </w:hyperlink>
      <w:r w:rsidR="008A7196" w:rsidRPr="008A7196">
        <w:rPr>
          <w:rFonts w:asciiTheme="minorHAnsi" w:hAnsiTheme="minorHAnsi"/>
          <w:color w:val="000000"/>
        </w:rPr>
        <w:t xml:space="preserve"> </w:t>
      </w:r>
    </w:p>
    <w:p w:rsidR="008A7196" w:rsidRPr="008A7196" w:rsidRDefault="008A7196" w:rsidP="008A7196">
      <w:pPr>
        <w:rPr>
          <w:rFonts w:asciiTheme="minorHAnsi" w:hAnsiTheme="minorHAnsi"/>
          <w:color w:val="000000"/>
        </w:rPr>
      </w:pPr>
      <w:r w:rsidRPr="008A7196">
        <w:rPr>
          <w:rFonts w:asciiTheme="minorHAnsi" w:hAnsiTheme="minorHAnsi"/>
          <w:color w:val="000000"/>
        </w:rPr>
        <w:t>339 1415350</w:t>
      </w:r>
    </w:p>
    <w:p w:rsidR="008A7196" w:rsidRDefault="008A7196" w:rsidP="00FE7488">
      <w:pPr>
        <w:spacing w:line="360" w:lineRule="auto"/>
        <w:rPr>
          <w:rFonts w:ascii="Calibri" w:hAnsi="Calibri"/>
          <w:color w:val="000000"/>
        </w:rPr>
      </w:pPr>
    </w:p>
    <w:p w:rsidR="00FE7488" w:rsidRPr="002704C1" w:rsidRDefault="00FE7488" w:rsidP="00FE7488">
      <w:pPr>
        <w:spacing w:line="360" w:lineRule="auto"/>
        <w:rPr>
          <w:rFonts w:ascii="Calibri" w:hAnsi="Calibri"/>
          <w:color w:val="000000"/>
        </w:rPr>
      </w:pPr>
      <w:r>
        <w:rPr>
          <w:rFonts w:ascii="Calibri" w:hAnsi="Calibri"/>
          <w:noProof/>
          <w:color w:val="000000"/>
        </w:rPr>
        <w:lastRenderedPageBreak/>
        <w:drawing>
          <wp:inline distT="0" distB="0" distL="0" distR="0" wp14:anchorId="2C74276E" wp14:editId="7F19799A">
            <wp:extent cx="6116955" cy="864171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rimi_POSTERS1.jpg"/>
                    <pic:cNvPicPr/>
                  </pic:nvPicPr>
                  <pic:blipFill>
                    <a:blip r:embed="rId23">
                      <a:extLst>
                        <a:ext uri="{28A0092B-C50C-407E-A947-70E740481C1C}">
                          <a14:useLocalDpi xmlns:a14="http://schemas.microsoft.com/office/drawing/2010/main" val="0"/>
                        </a:ext>
                      </a:extLst>
                    </a:blip>
                    <a:stretch>
                      <a:fillRect/>
                    </a:stretch>
                  </pic:blipFill>
                  <pic:spPr>
                    <a:xfrm>
                      <a:off x="0" y="0"/>
                      <a:ext cx="6116955" cy="8641715"/>
                    </a:xfrm>
                    <a:prstGeom prst="rect">
                      <a:avLst/>
                    </a:prstGeom>
                  </pic:spPr>
                </pic:pic>
              </a:graphicData>
            </a:graphic>
          </wp:inline>
        </w:drawing>
      </w:r>
    </w:p>
    <w:p w:rsidR="00FE7488" w:rsidRDefault="00FE7488" w:rsidP="00FE7488">
      <w:pPr>
        <w:widowControl w:val="0"/>
        <w:autoSpaceDE w:val="0"/>
        <w:autoSpaceDN w:val="0"/>
        <w:adjustRightInd w:val="0"/>
        <w:spacing w:after="240" w:line="360" w:lineRule="auto"/>
        <w:jc w:val="center"/>
        <w:rPr>
          <w:rFonts w:asciiTheme="majorHAnsi" w:hAnsiTheme="majorHAnsi"/>
          <w:color w:val="000000"/>
        </w:rPr>
      </w:pPr>
      <w:r>
        <w:rPr>
          <w:rFonts w:asciiTheme="majorHAnsi" w:hAnsiTheme="majorHAnsi"/>
          <w:noProof/>
          <w:color w:val="000000"/>
        </w:rPr>
        <w:lastRenderedPageBreak/>
        <w:drawing>
          <wp:inline distT="0" distB="0" distL="0" distR="0" wp14:anchorId="347D517A" wp14:editId="46AB93E1">
            <wp:extent cx="6116955" cy="864171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rimi_POSTERS2.jpg"/>
                    <pic:cNvPicPr/>
                  </pic:nvPicPr>
                  <pic:blipFill>
                    <a:blip r:embed="rId24">
                      <a:extLst>
                        <a:ext uri="{28A0092B-C50C-407E-A947-70E740481C1C}">
                          <a14:useLocalDpi xmlns:a14="http://schemas.microsoft.com/office/drawing/2010/main" val="0"/>
                        </a:ext>
                      </a:extLst>
                    </a:blip>
                    <a:stretch>
                      <a:fillRect/>
                    </a:stretch>
                  </pic:blipFill>
                  <pic:spPr>
                    <a:xfrm>
                      <a:off x="0" y="0"/>
                      <a:ext cx="6116955" cy="8641715"/>
                    </a:xfrm>
                    <a:prstGeom prst="rect">
                      <a:avLst/>
                    </a:prstGeom>
                  </pic:spPr>
                </pic:pic>
              </a:graphicData>
            </a:graphic>
          </wp:inline>
        </w:drawing>
      </w:r>
    </w:p>
    <w:sectPr w:rsidR="00FE7488" w:rsidSect="007D00AA">
      <w:headerReference w:type="default" r:id="rId25"/>
      <w:footerReference w:type="default" r:id="rId26"/>
      <w:pgSz w:w="11901" w:h="16817"/>
      <w:pgMar w:top="1418" w:right="1134" w:bottom="124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F62" w:rsidRDefault="00916F62">
      <w:r>
        <w:separator/>
      </w:r>
    </w:p>
  </w:endnote>
  <w:endnote w:type="continuationSeparator" w:id="0">
    <w:p w:rsidR="00916F62" w:rsidRDefault="0091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BF6" w:rsidRPr="00D620A6" w:rsidRDefault="00FE7488" w:rsidP="007D00AA">
    <w:pPr>
      <w:pStyle w:val="Pidipagina"/>
      <w:jc w:val="right"/>
    </w:pPr>
    <w:r w:rsidRPr="00D620A6">
      <w:rPr>
        <w:rFonts w:ascii="Calibri" w:hAnsi="Calibri"/>
        <w:b/>
        <w:noProof/>
        <w:color w:val="A5A5A5"/>
        <w:sz w:val="32"/>
        <w:szCs w:val="32"/>
      </w:rPr>
      <w:drawing>
        <wp:inline distT="0" distB="0" distL="0" distR="0" wp14:anchorId="4C32AE6B" wp14:editId="4F5A1137">
          <wp:extent cx="1355090" cy="530860"/>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5090" cy="530860"/>
                  </a:xfrm>
                  <a:prstGeom prst="rect">
                    <a:avLst/>
                  </a:prstGeom>
                  <a:noFill/>
                  <a:ln>
                    <a:noFill/>
                  </a:ln>
                </pic:spPr>
              </pic:pic>
            </a:graphicData>
          </a:graphic>
        </wp:inline>
      </w:drawing>
    </w:r>
    <w:r>
      <w:t xml:space="preserve">                                                                                      </w:t>
    </w:r>
    <w:r w:rsidRPr="00D620A6">
      <w:rPr>
        <w:rFonts w:ascii="Calibri" w:hAnsi="Calibri"/>
        <w:b/>
        <w:noProof/>
        <w:color w:val="A5A5A5"/>
        <w:sz w:val="32"/>
        <w:szCs w:val="32"/>
      </w:rPr>
      <w:drawing>
        <wp:inline distT="0" distB="0" distL="0" distR="0" wp14:anchorId="4D535CB9" wp14:editId="1218F4B6">
          <wp:extent cx="1301940" cy="857013"/>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SACHER FILM VESPA.jpg"/>
                  <pic:cNvPicPr/>
                </pic:nvPicPr>
                <pic:blipFill>
                  <a:blip r:embed="rId2">
                    <a:extLst>
                      <a:ext uri="{28A0092B-C50C-407E-A947-70E740481C1C}">
                        <a14:useLocalDpi xmlns:a14="http://schemas.microsoft.com/office/drawing/2010/main" val="0"/>
                      </a:ext>
                    </a:extLst>
                  </a:blip>
                  <a:stretch>
                    <a:fillRect/>
                  </a:stretch>
                </pic:blipFill>
                <pic:spPr>
                  <a:xfrm>
                    <a:off x="0" y="0"/>
                    <a:ext cx="1323768" cy="87138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F62" w:rsidRDefault="00916F62">
      <w:r>
        <w:separator/>
      </w:r>
    </w:p>
  </w:footnote>
  <w:footnote w:type="continuationSeparator" w:id="0">
    <w:p w:rsidR="00916F62" w:rsidRDefault="00916F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BF6" w:rsidRDefault="00916F62" w:rsidP="00D2034C">
    <w:pPr>
      <w:pStyle w:val="Intestazion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13904"/>
    <w:multiLevelType w:val="hybridMultilevel"/>
    <w:tmpl w:val="FFEA4A4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488"/>
    <w:rsid w:val="001651F2"/>
    <w:rsid w:val="001801B4"/>
    <w:rsid w:val="00485C75"/>
    <w:rsid w:val="00597100"/>
    <w:rsid w:val="0073378F"/>
    <w:rsid w:val="007A45C8"/>
    <w:rsid w:val="008A7196"/>
    <w:rsid w:val="00916F62"/>
    <w:rsid w:val="0095502D"/>
    <w:rsid w:val="009607B6"/>
    <w:rsid w:val="0099629F"/>
    <w:rsid w:val="009B719C"/>
    <w:rsid w:val="00AC4483"/>
    <w:rsid w:val="00F02B9B"/>
    <w:rsid w:val="00F622E6"/>
    <w:rsid w:val="00FE74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7488"/>
    <w:pPr>
      <w:spacing w:after="0" w:line="240" w:lineRule="auto"/>
    </w:pPr>
    <w:rPr>
      <w:rFonts w:ascii="Times New Roman" w:eastAsia="MS Mincho" w:hAnsi="Times New Roman" w:cs="Times New Roman"/>
      <w:sz w:val="24"/>
      <w:szCs w:val="24"/>
      <w:lang w:eastAsia="it-IT"/>
    </w:rPr>
  </w:style>
  <w:style w:type="paragraph" w:styleId="Titolo3">
    <w:name w:val="heading 3"/>
    <w:basedOn w:val="Normale"/>
    <w:next w:val="Normale"/>
    <w:link w:val="Titolo3Carattere"/>
    <w:uiPriority w:val="9"/>
    <w:unhideWhenUsed/>
    <w:qFormat/>
    <w:rsid w:val="00FE7488"/>
    <w:pPr>
      <w:keepNext/>
      <w:keepLines/>
      <w:spacing w:before="40"/>
      <w:outlineLvl w:val="2"/>
    </w:pPr>
    <w:rPr>
      <w:rFonts w:ascii="Calibri Light" w:eastAsia="MS Gothic" w:hAnsi="Calibri Light"/>
      <w:color w:val="1F4D7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FE7488"/>
    <w:rPr>
      <w:rFonts w:ascii="Calibri Light" w:eastAsia="MS Gothic" w:hAnsi="Calibri Light" w:cs="Times New Roman"/>
      <w:color w:val="1F4D78"/>
      <w:sz w:val="24"/>
      <w:szCs w:val="24"/>
      <w:lang w:eastAsia="it-IT"/>
    </w:rPr>
  </w:style>
  <w:style w:type="character" w:styleId="Collegamentoipertestuale">
    <w:name w:val="Hyperlink"/>
    <w:uiPriority w:val="99"/>
    <w:unhideWhenUsed/>
    <w:rsid w:val="00FE7488"/>
    <w:rPr>
      <w:color w:val="0000FF"/>
      <w:u w:val="single"/>
    </w:rPr>
  </w:style>
  <w:style w:type="paragraph" w:styleId="Intestazione">
    <w:name w:val="header"/>
    <w:basedOn w:val="Normale"/>
    <w:link w:val="IntestazioneCarattere"/>
    <w:uiPriority w:val="99"/>
    <w:unhideWhenUsed/>
    <w:rsid w:val="00FE7488"/>
    <w:pPr>
      <w:tabs>
        <w:tab w:val="center" w:pos="4819"/>
        <w:tab w:val="right" w:pos="9638"/>
      </w:tabs>
    </w:pPr>
  </w:style>
  <w:style w:type="character" w:customStyle="1" w:styleId="IntestazioneCarattere">
    <w:name w:val="Intestazione Carattere"/>
    <w:basedOn w:val="Carpredefinitoparagrafo"/>
    <w:link w:val="Intestazione"/>
    <w:uiPriority w:val="99"/>
    <w:rsid w:val="00FE7488"/>
    <w:rPr>
      <w:rFonts w:ascii="Times New Roman" w:eastAsia="MS Mincho" w:hAnsi="Times New Roman" w:cs="Times New Roman"/>
      <w:sz w:val="24"/>
      <w:szCs w:val="24"/>
      <w:lang w:eastAsia="it-IT"/>
    </w:rPr>
  </w:style>
  <w:style w:type="paragraph" w:styleId="Pidipagina">
    <w:name w:val="footer"/>
    <w:basedOn w:val="Normale"/>
    <w:link w:val="PidipaginaCarattere"/>
    <w:uiPriority w:val="99"/>
    <w:unhideWhenUsed/>
    <w:rsid w:val="00FE7488"/>
    <w:pPr>
      <w:tabs>
        <w:tab w:val="center" w:pos="4819"/>
        <w:tab w:val="right" w:pos="9638"/>
      </w:tabs>
    </w:pPr>
  </w:style>
  <w:style w:type="character" w:customStyle="1" w:styleId="PidipaginaCarattere">
    <w:name w:val="Piè di pagina Carattere"/>
    <w:basedOn w:val="Carpredefinitoparagrafo"/>
    <w:link w:val="Pidipagina"/>
    <w:uiPriority w:val="99"/>
    <w:rsid w:val="00FE7488"/>
    <w:rPr>
      <w:rFonts w:ascii="Times New Roman" w:eastAsia="MS Mincho" w:hAnsi="Times New Roman" w:cs="Times New Roman"/>
      <w:sz w:val="24"/>
      <w:szCs w:val="24"/>
      <w:lang w:eastAsia="it-IT"/>
    </w:rPr>
  </w:style>
  <w:style w:type="paragraph" w:styleId="Paragrafoelenco">
    <w:name w:val="List Paragraph"/>
    <w:basedOn w:val="Normale"/>
    <w:uiPriority w:val="34"/>
    <w:qFormat/>
    <w:rsid w:val="00FE7488"/>
    <w:pPr>
      <w:ind w:left="720"/>
      <w:contextualSpacing/>
    </w:pPr>
  </w:style>
  <w:style w:type="character" w:styleId="Enfasicorsivo">
    <w:name w:val="Emphasis"/>
    <w:uiPriority w:val="20"/>
    <w:qFormat/>
    <w:rsid w:val="00FE7488"/>
    <w:rPr>
      <w:i/>
      <w:iCs/>
    </w:rPr>
  </w:style>
  <w:style w:type="table" w:styleId="Grigliatabella">
    <w:name w:val="Table Grid"/>
    <w:basedOn w:val="Tabellanormale"/>
    <w:uiPriority w:val="39"/>
    <w:rsid w:val="00FE7488"/>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FE748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7488"/>
    <w:rPr>
      <w:rFonts w:ascii="Tahoma" w:eastAsia="MS Mincho" w:hAnsi="Tahoma" w:cs="Tahoma"/>
      <w:sz w:val="16"/>
      <w:szCs w:val="16"/>
      <w:lang w:eastAsia="it-IT"/>
    </w:rPr>
  </w:style>
  <w:style w:type="character" w:customStyle="1" w:styleId="apple-converted-space">
    <w:name w:val="apple-converted-space"/>
    <w:basedOn w:val="Carpredefinitoparagrafo"/>
    <w:rsid w:val="007337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7488"/>
    <w:pPr>
      <w:spacing w:after="0" w:line="240" w:lineRule="auto"/>
    </w:pPr>
    <w:rPr>
      <w:rFonts w:ascii="Times New Roman" w:eastAsia="MS Mincho" w:hAnsi="Times New Roman" w:cs="Times New Roman"/>
      <w:sz w:val="24"/>
      <w:szCs w:val="24"/>
      <w:lang w:eastAsia="it-IT"/>
    </w:rPr>
  </w:style>
  <w:style w:type="paragraph" w:styleId="Titolo3">
    <w:name w:val="heading 3"/>
    <w:basedOn w:val="Normale"/>
    <w:next w:val="Normale"/>
    <w:link w:val="Titolo3Carattere"/>
    <w:uiPriority w:val="9"/>
    <w:unhideWhenUsed/>
    <w:qFormat/>
    <w:rsid w:val="00FE7488"/>
    <w:pPr>
      <w:keepNext/>
      <w:keepLines/>
      <w:spacing w:before="40"/>
      <w:outlineLvl w:val="2"/>
    </w:pPr>
    <w:rPr>
      <w:rFonts w:ascii="Calibri Light" w:eastAsia="MS Gothic" w:hAnsi="Calibri Light"/>
      <w:color w:val="1F4D7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FE7488"/>
    <w:rPr>
      <w:rFonts w:ascii="Calibri Light" w:eastAsia="MS Gothic" w:hAnsi="Calibri Light" w:cs="Times New Roman"/>
      <w:color w:val="1F4D78"/>
      <w:sz w:val="24"/>
      <w:szCs w:val="24"/>
      <w:lang w:eastAsia="it-IT"/>
    </w:rPr>
  </w:style>
  <w:style w:type="character" w:styleId="Collegamentoipertestuale">
    <w:name w:val="Hyperlink"/>
    <w:uiPriority w:val="99"/>
    <w:unhideWhenUsed/>
    <w:rsid w:val="00FE7488"/>
    <w:rPr>
      <w:color w:val="0000FF"/>
      <w:u w:val="single"/>
    </w:rPr>
  </w:style>
  <w:style w:type="paragraph" w:styleId="Intestazione">
    <w:name w:val="header"/>
    <w:basedOn w:val="Normale"/>
    <w:link w:val="IntestazioneCarattere"/>
    <w:uiPriority w:val="99"/>
    <w:unhideWhenUsed/>
    <w:rsid w:val="00FE7488"/>
    <w:pPr>
      <w:tabs>
        <w:tab w:val="center" w:pos="4819"/>
        <w:tab w:val="right" w:pos="9638"/>
      </w:tabs>
    </w:pPr>
  </w:style>
  <w:style w:type="character" w:customStyle="1" w:styleId="IntestazioneCarattere">
    <w:name w:val="Intestazione Carattere"/>
    <w:basedOn w:val="Carpredefinitoparagrafo"/>
    <w:link w:val="Intestazione"/>
    <w:uiPriority w:val="99"/>
    <w:rsid w:val="00FE7488"/>
    <w:rPr>
      <w:rFonts w:ascii="Times New Roman" w:eastAsia="MS Mincho" w:hAnsi="Times New Roman" w:cs="Times New Roman"/>
      <w:sz w:val="24"/>
      <w:szCs w:val="24"/>
      <w:lang w:eastAsia="it-IT"/>
    </w:rPr>
  </w:style>
  <w:style w:type="paragraph" w:styleId="Pidipagina">
    <w:name w:val="footer"/>
    <w:basedOn w:val="Normale"/>
    <w:link w:val="PidipaginaCarattere"/>
    <w:uiPriority w:val="99"/>
    <w:unhideWhenUsed/>
    <w:rsid w:val="00FE7488"/>
    <w:pPr>
      <w:tabs>
        <w:tab w:val="center" w:pos="4819"/>
        <w:tab w:val="right" w:pos="9638"/>
      </w:tabs>
    </w:pPr>
  </w:style>
  <w:style w:type="character" w:customStyle="1" w:styleId="PidipaginaCarattere">
    <w:name w:val="Piè di pagina Carattere"/>
    <w:basedOn w:val="Carpredefinitoparagrafo"/>
    <w:link w:val="Pidipagina"/>
    <w:uiPriority w:val="99"/>
    <w:rsid w:val="00FE7488"/>
    <w:rPr>
      <w:rFonts w:ascii="Times New Roman" w:eastAsia="MS Mincho" w:hAnsi="Times New Roman" w:cs="Times New Roman"/>
      <w:sz w:val="24"/>
      <w:szCs w:val="24"/>
      <w:lang w:eastAsia="it-IT"/>
    </w:rPr>
  </w:style>
  <w:style w:type="paragraph" w:styleId="Paragrafoelenco">
    <w:name w:val="List Paragraph"/>
    <w:basedOn w:val="Normale"/>
    <w:uiPriority w:val="34"/>
    <w:qFormat/>
    <w:rsid w:val="00FE7488"/>
    <w:pPr>
      <w:ind w:left="720"/>
      <w:contextualSpacing/>
    </w:pPr>
  </w:style>
  <w:style w:type="character" w:styleId="Enfasicorsivo">
    <w:name w:val="Emphasis"/>
    <w:uiPriority w:val="20"/>
    <w:qFormat/>
    <w:rsid w:val="00FE7488"/>
    <w:rPr>
      <w:i/>
      <w:iCs/>
    </w:rPr>
  </w:style>
  <w:style w:type="table" w:styleId="Grigliatabella">
    <w:name w:val="Table Grid"/>
    <w:basedOn w:val="Tabellanormale"/>
    <w:uiPriority w:val="39"/>
    <w:rsid w:val="00FE7488"/>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FE748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7488"/>
    <w:rPr>
      <w:rFonts w:ascii="Tahoma" w:eastAsia="MS Mincho" w:hAnsi="Tahoma" w:cs="Tahoma"/>
      <w:sz w:val="16"/>
      <w:szCs w:val="16"/>
      <w:lang w:eastAsia="it-IT"/>
    </w:rPr>
  </w:style>
  <w:style w:type="character" w:customStyle="1" w:styleId="apple-converted-space">
    <w:name w:val="apple-converted-space"/>
    <w:basedOn w:val="Carpredefinitoparagrafo"/>
    <w:rsid w:val="00733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mailto:krimifestival@emonsedizioni.i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viktoria@vonschirach.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ftabarrani@emonsitalia.i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Pages>
  <Words>1771</Words>
  <Characters>10099</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dc:creator>
  <cp:lastModifiedBy>Roberta</cp:lastModifiedBy>
  <cp:revision>8</cp:revision>
  <dcterms:created xsi:type="dcterms:W3CDTF">2017-05-24T09:57:00Z</dcterms:created>
  <dcterms:modified xsi:type="dcterms:W3CDTF">2017-05-29T10:43:00Z</dcterms:modified>
</cp:coreProperties>
</file>